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7F08" w:rsidRPr="00CA7F08" w:rsidRDefault="00CA7F08" w:rsidP="00CA7F08">
      <w:pPr>
        <w:spacing w:after="0" w:line="240" w:lineRule="auto"/>
        <w:jc w:val="center"/>
        <w:rPr>
          <w:rFonts w:ascii="Times New Roman" w:eastAsia="Times New Roman" w:hAnsi="Times New Roman" w:cs="Times New Roman"/>
          <w:sz w:val="24"/>
          <w:szCs w:val="24"/>
        </w:rPr>
      </w:pPr>
      <w:r w:rsidRPr="00CA7F08">
        <w:rPr>
          <w:rFonts w:ascii="Times New Roman" w:eastAsia="Times New Roman" w:hAnsi="Times New Roman" w:cs="Times New Roman"/>
          <w:sz w:val="24"/>
          <w:szCs w:val="24"/>
        </w:rPr>
        <w:t>МИНПРОСВЕЩЕНИЯ РОССИИ</w:t>
      </w:r>
    </w:p>
    <w:p w:rsidR="00CA7F08" w:rsidRPr="00CA7F08" w:rsidRDefault="00CA7F08" w:rsidP="00CA7F08">
      <w:pPr>
        <w:spacing w:after="0"/>
        <w:jc w:val="center"/>
        <w:rPr>
          <w:rFonts w:ascii="Times New Roman" w:eastAsia="Times New Roman" w:hAnsi="Times New Roman" w:cs="Times New Roman"/>
          <w:sz w:val="24"/>
          <w:szCs w:val="24"/>
        </w:rPr>
      </w:pPr>
      <w:r w:rsidRPr="00CA7F08">
        <w:rPr>
          <w:rFonts w:ascii="Times New Roman" w:eastAsia="Times New Roman" w:hAnsi="Times New Roman" w:cs="Times New Roman"/>
          <w:sz w:val="24"/>
          <w:szCs w:val="24"/>
        </w:rPr>
        <w:t xml:space="preserve">Федеральное государственное бюджетное образовательное учреждение </w:t>
      </w:r>
    </w:p>
    <w:p w:rsidR="00CA7F08" w:rsidRPr="00CA7F08" w:rsidRDefault="00CA7F08" w:rsidP="00CA7F08">
      <w:pPr>
        <w:spacing w:after="0"/>
        <w:jc w:val="center"/>
        <w:rPr>
          <w:rFonts w:ascii="Times New Roman" w:eastAsia="Times New Roman" w:hAnsi="Times New Roman" w:cs="Times New Roman"/>
          <w:sz w:val="24"/>
          <w:szCs w:val="24"/>
        </w:rPr>
      </w:pPr>
      <w:r w:rsidRPr="00CA7F08">
        <w:rPr>
          <w:rFonts w:ascii="Times New Roman" w:eastAsia="Times New Roman" w:hAnsi="Times New Roman" w:cs="Times New Roman"/>
          <w:sz w:val="24"/>
          <w:szCs w:val="24"/>
        </w:rPr>
        <w:t>высшего образования</w:t>
      </w:r>
    </w:p>
    <w:p w:rsidR="00CA7F08" w:rsidRPr="00CA7F08" w:rsidRDefault="00CA7F08" w:rsidP="00CA7F08">
      <w:pPr>
        <w:spacing w:after="0"/>
        <w:jc w:val="center"/>
        <w:rPr>
          <w:rFonts w:ascii="Times New Roman" w:eastAsia="Times New Roman" w:hAnsi="Times New Roman" w:cs="Times New Roman"/>
          <w:sz w:val="24"/>
          <w:szCs w:val="24"/>
        </w:rPr>
      </w:pPr>
      <w:r w:rsidRPr="00CA7F08">
        <w:rPr>
          <w:rFonts w:ascii="Times New Roman" w:eastAsia="Times New Roman" w:hAnsi="Times New Roman" w:cs="Times New Roman"/>
          <w:sz w:val="24"/>
          <w:szCs w:val="24"/>
        </w:rPr>
        <w:t xml:space="preserve">«Нижегородский государственный педагогический университет </w:t>
      </w:r>
    </w:p>
    <w:p w:rsidR="00CA7F08" w:rsidRPr="00CA7F08" w:rsidRDefault="00CA7F08" w:rsidP="00CA7F08">
      <w:pPr>
        <w:spacing w:after="0"/>
        <w:jc w:val="center"/>
        <w:rPr>
          <w:rFonts w:ascii="Times New Roman" w:eastAsia="Times New Roman" w:hAnsi="Times New Roman" w:cs="Times New Roman"/>
          <w:sz w:val="24"/>
          <w:szCs w:val="24"/>
        </w:rPr>
      </w:pPr>
      <w:r w:rsidRPr="00CA7F08">
        <w:rPr>
          <w:rFonts w:ascii="Times New Roman" w:eastAsia="Times New Roman" w:hAnsi="Times New Roman" w:cs="Times New Roman"/>
          <w:sz w:val="24"/>
          <w:szCs w:val="24"/>
        </w:rPr>
        <w:t>имени Козьмы Минина»</w:t>
      </w:r>
    </w:p>
    <w:p w:rsidR="00CA7F08" w:rsidRPr="00CA7F08" w:rsidRDefault="00CA7F08" w:rsidP="00CA7F08">
      <w:pPr>
        <w:spacing w:after="0" w:line="240" w:lineRule="auto"/>
        <w:rPr>
          <w:rFonts w:ascii="Times New Roman" w:eastAsia="Times New Roman" w:hAnsi="Times New Roman" w:cs="Times New Roman"/>
          <w:sz w:val="24"/>
          <w:szCs w:val="24"/>
        </w:rPr>
      </w:pPr>
    </w:p>
    <w:p w:rsidR="00CA7F08" w:rsidRPr="00CA7F08" w:rsidRDefault="00CA7F08" w:rsidP="00CA7F08">
      <w:pPr>
        <w:spacing w:after="0" w:line="240" w:lineRule="auto"/>
        <w:rPr>
          <w:rFonts w:ascii="Times New Roman" w:eastAsia="Times New Roman" w:hAnsi="Times New Roman" w:cs="Times New Roman"/>
          <w:sz w:val="24"/>
          <w:szCs w:val="24"/>
        </w:rPr>
      </w:pPr>
    </w:p>
    <w:p w:rsidR="00CA7F08" w:rsidRPr="00CA7F08" w:rsidRDefault="00CA7F08" w:rsidP="00CA7F08">
      <w:pPr>
        <w:spacing w:after="0" w:line="240" w:lineRule="auto"/>
        <w:rPr>
          <w:rFonts w:ascii="Times New Roman" w:eastAsia="Times New Roman" w:hAnsi="Times New Roman" w:cs="Times New Roman"/>
          <w:sz w:val="24"/>
          <w:szCs w:val="24"/>
        </w:rPr>
      </w:pPr>
    </w:p>
    <w:p w:rsidR="00D76A2A" w:rsidRPr="00D76A2A" w:rsidRDefault="00D76A2A" w:rsidP="00D76A2A">
      <w:pPr>
        <w:suppressAutoHyphens/>
        <w:spacing w:after="0" w:line="240" w:lineRule="auto"/>
        <w:ind w:left="4820"/>
        <w:contextualSpacing/>
        <w:rPr>
          <w:rFonts w:ascii="Times New Roman" w:eastAsia="Times New Roman" w:hAnsi="Times New Roman" w:cs="Times New Roman"/>
          <w:sz w:val="24"/>
          <w:szCs w:val="24"/>
        </w:rPr>
      </w:pPr>
      <w:r w:rsidRPr="00D76A2A">
        <w:rPr>
          <w:rFonts w:ascii="Times New Roman" w:eastAsia="Times New Roman" w:hAnsi="Times New Roman" w:cs="Times New Roman"/>
          <w:sz w:val="24"/>
          <w:szCs w:val="24"/>
        </w:rPr>
        <w:t xml:space="preserve">УТВЕРЖДЕНО </w:t>
      </w:r>
    </w:p>
    <w:p w:rsidR="00D76A2A" w:rsidRPr="00D76A2A" w:rsidRDefault="00D76A2A" w:rsidP="00D76A2A">
      <w:pPr>
        <w:suppressAutoHyphens/>
        <w:spacing w:after="0" w:line="240" w:lineRule="auto"/>
        <w:ind w:left="4820"/>
        <w:contextualSpacing/>
        <w:rPr>
          <w:rFonts w:ascii="Times New Roman" w:eastAsia="Times New Roman" w:hAnsi="Times New Roman" w:cs="Times New Roman"/>
          <w:sz w:val="24"/>
          <w:szCs w:val="24"/>
        </w:rPr>
      </w:pPr>
      <w:r w:rsidRPr="00D76A2A">
        <w:rPr>
          <w:rFonts w:ascii="Times New Roman" w:eastAsia="Times New Roman" w:hAnsi="Times New Roman" w:cs="Times New Roman"/>
          <w:sz w:val="24"/>
          <w:szCs w:val="24"/>
        </w:rPr>
        <w:t xml:space="preserve">Решением Ученого совета </w:t>
      </w:r>
    </w:p>
    <w:p w:rsidR="00D76A2A" w:rsidRPr="00D76A2A" w:rsidRDefault="00D76A2A" w:rsidP="00D76A2A">
      <w:pPr>
        <w:spacing w:after="0" w:line="240" w:lineRule="auto"/>
        <w:rPr>
          <w:rFonts w:ascii="Times New Roman" w:eastAsia="Times New Roman" w:hAnsi="Times New Roman" w:cs="Times New Roman"/>
          <w:sz w:val="24"/>
          <w:szCs w:val="24"/>
          <w:u w:val="single"/>
        </w:rPr>
      </w:pPr>
      <w:r w:rsidRPr="00D76A2A">
        <w:rPr>
          <w:rFonts w:ascii="Times New Roman" w:eastAsia="Times New Roman" w:hAnsi="Times New Roman" w:cs="Times New Roman"/>
          <w:sz w:val="24"/>
          <w:szCs w:val="24"/>
        </w:rPr>
        <w:t xml:space="preserve">                                                                                 Протокол № </w:t>
      </w:r>
      <w:r w:rsidRPr="00D76A2A">
        <w:rPr>
          <w:rFonts w:ascii="Times New Roman" w:eastAsia="Times New Roman" w:hAnsi="Times New Roman" w:cs="Times New Roman"/>
          <w:sz w:val="24"/>
          <w:szCs w:val="24"/>
          <w:u w:val="single"/>
        </w:rPr>
        <w:t>6</w:t>
      </w:r>
    </w:p>
    <w:p w:rsidR="00D76A2A" w:rsidRPr="00D76A2A" w:rsidRDefault="00D76A2A" w:rsidP="00D76A2A">
      <w:pPr>
        <w:spacing w:after="0" w:line="240" w:lineRule="auto"/>
        <w:rPr>
          <w:rFonts w:ascii="Times New Roman" w:eastAsia="Times New Roman" w:hAnsi="Times New Roman" w:cs="Times New Roman"/>
          <w:sz w:val="24"/>
          <w:szCs w:val="24"/>
        </w:rPr>
      </w:pPr>
      <w:r w:rsidRPr="00D76A2A">
        <w:rPr>
          <w:rFonts w:ascii="Times New Roman" w:eastAsia="Times New Roman" w:hAnsi="Times New Roman" w:cs="Times New Roman"/>
          <w:sz w:val="24"/>
          <w:szCs w:val="24"/>
        </w:rPr>
        <w:t xml:space="preserve">                                                                                 «</w:t>
      </w:r>
      <w:r w:rsidRPr="00D76A2A">
        <w:rPr>
          <w:rFonts w:ascii="Times New Roman" w:eastAsia="Times New Roman" w:hAnsi="Times New Roman" w:cs="Times New Roman"/>
          <w:sz w:val="24"/>
          <w:szCs w:val="24"/>
          <w:u w:val="single"/>
        </w:rPr>
        <w:t>25</w:t>
      </w:r>
      <w:r w:rsidRPr="00D76A2A">
        <w:rPr>
          <w:rFonts w:ascii="Times New Roman" w:eastAsia="Times New Roman" w:hAnsi="Times New Roman" w:cs="Times New Roman"/>
          <w:sz w:val="24"/>
          <w:szCs w:val="24"/>
        </w:rPr>
        <w:t xml:space="preserve">»  </w:t>
      </w:r>
      <w:r w:rsidRPr="00D76A2A">
        <w:rPr>
          <w:rFonts w:ascii="Times New Roman" w:eastAsia="Times New Roman" w:hAnsi="Times New Roman" w:cs="Times New Roman"/>
          <w:sz w:val="24"/>
          <w:szCs w:val="24"/>
          <w:u w:val="single"/>
        </w:rPr>
        <w:t>февраля</w:t>
      </w:r>
      <w:r w:rsidRPr="00D76A2A">
        <w:rPr>
          <w:rFonts w:ascii="Times New Roman" w:eastAsia="Times New Roman" w:hAnsi="Times New Roman" w:cs="Times New Roman"/>
          <w:sz w:val="24"/>
          <w:szCs w:val="24"/>
        </w:rPr>
        <w:t xml:space="preserve"> 20</w:t>
      </w:r>
      <w:r w:rsidRPr="00D76A2A">
        <w:rPr>
          <w:rFonts w:ascii="Times New Roman" w:eastAsia="Times New Roman" w:hAnsi="Times New Roman" w:cs="Times New Roman"/>
          <w:sz w:val="24"/>
          <w:szCs w:val="24"/>
          <w:u w:val="single"/>
        </w:rPr>
        <w:t>21</w:t>
      </w:r>
      <w:r w:rsidRPr="00D76A2A">
        <w:rPr>
          <w:rFonts w:ascii="Times New Roman" w:eastAsia="Times New Roman" w:hAnsi="Times New Roman" w:cs="Times New Roman"/>
          <w:sz w:val="24"/>
          <w:szCs w:val="24"/>
        </w:rPr>
        <w:t xml:space="preserve"> г.</w:t>
      </w:r>
    </w:p>
    <w:p w:rsidR="00D76A2A" w:rsidRPr="00D76A2A" w:rsidRDefault="00D76A2A" w:rsidP="00D76A2A">
      <w:pPr>
        <w:spacing w:after="0" w:line="240" w:lineRule="auto"/>
        <w:rPr>
          <w:rFonts w:ascii="Times New Roman" w:eastAsia="Times New Roman" w:hAnsi="Times New Roman" w:cs="Times New Roman"/>
          <w:sz w:val="24"/>
          <w:szCs w:val="24"/>
        </w:rPr>
      </w:pPr>
    </w:p>
    <w:p w:rsidR="005A408D" w:rsidRPr="005A408D" w:rsidRDefault="005A408D" w:rsidP="005A408D">
      <w:pPr>
        <w:autoSpaceDE w:val="0"/>
        <w:autoSpaceDN w:val="0"/>
        <w:adjustRightInd w:val="0"/>
        <w:spacing w:after="0"/>
        <w:ind w:left="4820"/>
        <w:contextualSpacing/>
        <w:jc w:val="both"/>
        <w:rPr>
          <w:rFonts w:ascii="Times New Roman" w:eastAsia="Times New Roman" w:hAnsi="Times New Roman" w:cs="Times New Roman"/>
          <w:sz w:val="24"/>
          <w:szCs w:val="24"/>
        </w:rPr>
      </w:pPr>
      <w:r w:rsidRPr="005A408D">
        <w:rPr>
          <w:rFonts w:ascii="Times New Roman" w:eastAsia="Times New Roman" w:hAnsi="Times New Roman" w:cs="Times New Roman"/>
          <w:sz w:val="24"/>
          <w:szCs w:val="24"/>
        </w:rPr>
        <w:t>Внесены изменения</w:t>
      </w:r>
    </w:p>
    <w:p w:rsidR="005A408D" w:rsidRPr="005A408D" w:rsidRDefault="005A408D" w:rsidP="005A408D">
      <w:pPr>
        <w:autoSpaceDE w:val="0"/>
        <w:autoSpaceDN w:val="0"/>
        <w:adjustRightInd w:val="0"/>
        <w:spacing w:after="0"/>
        <w:ind w:left="4820"/>
        <w:contextualSpacing/>
        <w:jc w:val="both"/>
        <w:rPr>
          <w:rFonts w:ascii="Times New Roman" w:eastAsia="Times New Roman" w:hAnsi="Times New Roman" w:cs="Times New Roman"/>
          <w:sz w:val="24"/>
          <w:szCs w:val="24"/>
        </w:rPr>
      </w:pPr>
      <w:r w:rsidRPr="005A408D">
        <w:rPr>
          <w:rFonts w:ascii="Times New Roman" w:eastAsia="Times New Roman" w:hAnsi="Times New Roman" w:cs="Times New Roman"/>
          <w:sz w:val="24"/>
          <w:szCs w:val="24"/>
        </w:rPr>
        <w:t>решением Ученого совета</w:t>
      </w:r>
    </w:p>
    <w:p w:rsidR="005A408D" w:rsidRPr="005A408D" w:rsidRDefault="005A408D" w:rsidP="005A408D">
      <w:pPr>
        <w:spacing w:after="0" w:line="240" w:lineRule="auto"/>
        <w:ind w:left="3402" w:firstLine="1418"/>
        <w:rPr>
          <w:rFonts w:ascii="Times New Roman" w:eastAsia="Times New Roman" w:hAnsi="Times New Roman" w:cs="Times New Roman"/>
          <w:sz w:val="24"/>
          <w:szCs w:val="24"/>
          <w:u w:val="single"/>
        </w:rPr>
      </w:pPr>
      <w:r w:rsidRPr="005A408D">
        <w:rPr>
          <w:rFonts w:ascii="Times New Roman" w:eastAsia="Times New Roman" w:hAnsi="Times New Roman" w:cs="Times New Roman"/>
          <w:sz w:val="24"/>
          <w:szCs w:val="24"/>
        </w:rPr>
        <w:t xml:space="preserve">Протокол № </w:t>
      </w:r>
      <w:r w:rsidRPr="005A408D">
        <w:rPr>
          <w:rFonts w:ascii="Times New Roman" w:eastAsia="Times New Roman" w:hAnsi="Times New Roman" w:cs="Times New Roman"/>
          <w:sz w:val="24"/>
          <w:szCs w:val="24"/>
          <w:u w:val="single"/>
        </w:rPr>
        <w:t>13</w:t>
      </w:r>
    </w:p>
    <w:p w:rsidR="005A408D" w:rsidRPr="005A408D" w:rsidRDefault="005A408D" w:rsidP="005A408D">
      <w:pPr>
        <w:spacing w:after="0" w:line="240" w:lineRule="auto"/>
        <w:ind w:left="3402" w:firstLine="1418"/>
        <w:rPr>
          <w:rFonts w:ascii="Times New Roman" w:eastAsia="Times New Roman" w:hAnsi="Times New Roman" w:cs="Times New Roman"/>
          <w:sz w:val="24"/>
          <w:szCs w:val="24"/>
        </w:rPr>
      </w:pPr>
      <w:r w:rsidRPr="005A408D">
        <w:rPr>
          <w:rFonts w:ascii="Times New Roman" w:eastAsia="Times New Roman" w:hAnsi="Times New Roman" w:cs="Times New Roman"/>
          <w:sz w:val="24"/>
          <w:szCs w:val="24"/>
        </w:rPr>
        <w:t>«</w:t>
      </w:r>
      <w:r w:rsidRPr="005A408D">
        <w:rPr>
          <w:rFonts w:ascii="Times New Roman" w:eastAsia="Times New Roman" w:hAnsi="Times New Roman" w:cs="Times New Roman"/>
          <w:sz w:val="24"/>
          <w:szCs w:val="24"/>
          <w:u w:val="single"/>
        </w:rPr>
        <w:t>30</w:t>
      </w:r>
      <w:r w:rsidRPr="005A408D">
        <w:rPr>
          <w:rFonts w:ascii="Times New Roman" w:eastAsia="Times New Roman" w:hAnsi="Times New Roman" w:cs="Times New Roman"/>
          <w:sz w:val="24"/>
          <w:szCs w:val="24"/>
        </w:rPr>
        <w:t xml:space="preserve">»  </w:t>
      </w:r>
      <w:r w:rsidRPr="005A408D">
        <w:rPr>
          <w:rFonts w:ascii="Times New Roman" w:eastAsia="Times New Roman" w:hAnsi="Times New Roman" w:cs="Times New Roman"/>
          <w:sz w:val="24"/>
          <w:szCs w:val="24"/>
          <w:u w:val="single"/>
        </w:rPr>
        <w:t>августа</w:t>
      </w:r>
      <w:r w:rsidRPr="005A408D">
        <w:rPr>
          <w:rFonts w:ascii="Times New Roman" w:eastAsia="Times New Roman" w:hAnsi="Times New Roman" w:cs="Times New Roman"/>
          <w:sz w:val="24"/>
          <w:szCs w:val="24"/>
        </w:rPr>
        <w:t xml:space="preserve"> 20</w:t>
      </w:r>
      <w:r w:rsidRPr="005A408D">
        <w:rPr>
          <w:rFonts w:ascii="Times New Roman" w:eastAsia="Times New Roman" w:hAnsi="Times New Roman" w:cs="Times New Roman"/>
          <w:sz w:val="24"/>
          <w:szCs w:val="24"/>
          <w:u w:val="single"/>
        </w:rPr>
        <w:t>21</w:t>
      </w:r>
      <w:r w:rsidRPr="005A408D">
        <w:rPr>
          <w:rFonts w:ascii="Times New Roman" w:eastAsia="Times New Roman" w:hAnsi="Times New Roman" w:cs="Times New Roman"/>
          <w:sz w:val="24"/>
          <w:szCs w:val="24"/>
        </w:rPr>
        <w:t xml:space="preserve"> г.</w:t>
      </w:r>
    </w:p>
    <w:p w:rsidR="00567D27" w:rsidRPr="00DB597C" w:rsidRDefault="00567D27" w:rsidP="00567D27">
      <w:pPr>
        <w:spacing w:after="0" w:line="240" w:lineRule="auto"/>
        <w:jc w:val="center"/>
        <w:rPr>
          <w:rFonts w:ascii="Times New Roman" w:eastAsia="Times New Roman" w:hAnsi="Times New Roman"/>
          <w:sz w:val="24"/>
          <w:szCs w:val="24"/>
        </w:rPr>
      </w:pPr>
      <w:bookmarkStart w:id="0" w:name="_GoBack"/>
      <w:bookmarkEnd w:id="0"/>
    </w:p>
    <w:p w:rsidR="00567D27" w:rsidRPr="00DB597C" w:rsidRDefault="00567D27" w:rsidP="00567D27">
      <w:pPr>
        <w:spacing w:after="0" w:line="240" w:lineRule="auto"/>
        <w:jc w:val="center"/>
        <w:rPr>
          <w:rFonts w:ascii="Times New Roman" w:eastAsia="Times New Roman" w:hAnsi="Times New Roman"/>
          <w:sz w:val="24"/>
          <w:szCs w:val="24"/>
        </w:rPr>
      </w:pPr>
    </w:p>
    <w:p w:rsidR="00567D27" w:rsidRPr="00DB597C" w:rsidRDefault="00567D27" w:rsidP="00567D27">
      <w:pPr>
        <w:spacing w:after="0" w:line="360" w:lineRule="auto"/>
        <w:jc w:val="center"/>
        <w:rPr>
          <w:rFonts w:ascii="Times New Roman" w:eastAsia="Times New Roman" w:hAnsi="Times New Roman"/>
          <w:b/>
          <w:sz w:val="24"/>
          <w:szCs w:val="24"/>
        </w:rPr>
      </w:pPr>
    </w:p>
    <w:p w:rsidR="00567D27" w:rsidRPr="00DB597C" w:rsidRDefault="00567D27" w:rsidP="00567D27">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программа модуля</w:t>
      </w:r>
    </w:p>
    <w:p w:rsidR="00567D27" w:rsidRPr="00DB597C" w:rsidRDefault="00567D27" w:rsidP="00567D27">
      <w:pPr>
        <w:spacing w:after="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w:t>
      </w:r>
      <w:r w:rsidRPr="00285F2F">
        <w:rPr>
          <w:rFonts w:ascii="Times New Roman" w:eastAsia="Times New Roman" w:hAnsi="Times New Roman"/>
          <w:b/>
          <w:bCs/>
          <w:sz w:val="24"/>
          <w:szCs w:val="24"/>
        </w:rPr>
        <w:t>Методика обучения математике</w:t>
      </w:r>
      <w:r w:rsidRPr="00DB597C">
        <w:rPr>
          <w:rFonts w:ascii="Times New Roman" w:eastAsia="Times New Roman" w:hAnsi="Times New Roman"/>
          <w:b/>
          <w:caps/>
          <w:sz w:val="24"/>
          <w:szCs w:val="24"/>
        </w:rPr>
        <w:t>»</w:t>
      </w:r>
    </w:p>
    <w:p w:rsidR="00567D27" w:rsidRPr="00DB597C" w:rsidRDefault="00567D27" w:rsidP="00567D27">
      <w:pPr>
        <w:spacing w:after="0" w:line="360" w:lineRule="auto"/>
        <w:jc w:val="center"/>
        <w:rPr>
          <w:rFonts w:ascii="Times New Roman" w:eastAsia="Times New Roman" w:hAnsi="Times New Roman"/>
          <w:b/>
          <w:sz w:val="24"/>
          <w:szCs w:val="24"/>
        </w:rPr>
      </w:pPr>
    </w:p>
    <w:p w:rsidR="00840C8A" w:rsidRPr="00840C8A" w:rsidRDefault="00840C8A" w:rsidP="00840C8A">
      <w:pPr>
        <w:keepNext/>
        <w:keepLines/>
        <w:spacing w:after="0" w:line="240" w:lineRule="auto"/>
        <w:ind w:right="1582"/>
        <w:outlineLvl w:val="0"/>
        <w:rPr>
          <w:rFonts w:ascii="Times New Roman" w:eastAsia="Times New Roman" w:hAnsi="Times New Roman" w:cs="Times New Roman"/>
          <w:sz w:val="24"/>
          <w:szCs w:val="24"/>
          <w:lang w:eastAsia="en-US"/>
        </w:rPr>
      </w:pPr>
      <w:r w:rsidRPr="00840C8A">
        <w:rPr>
          <w:rFonts w:ascii="Times New Roman" w:eastAsia="Times New Roman" w:hAnsi="Times New Roman" w:cs="Times New Roman"/>
          <w:sz w:val="24"/>
          <w:szCs w:val="24"/>
          <w:lang w:eastAsia="en-US"/>
        </w:rPr>
        <w:t xml:space="preserve">Направление подготовки: </w:t>
      </w:r>
      <w:bookmarkStart w:id="1" w:name="bookmark4"/>
      <w:r w:rsidRPr="00840C8A">
        <w:rPr>
          <w:rFonts w:ascii="Times New Roman" w:eastAsia="Times New Roman" w:hAnsi="Times New Roman" w:cs="Times New Roman"/>
          <w:sz w:val="24"/>
          <w:szCs w:val="24"/>
          <w:lang w:eastAsia="en-US"/>
        </w:rPr>
        <w:t>44.03.05 «Педагогическое образование (с двумя профилями подготовки)»</w:t>
      </w:r>
      <w:bookmarkEnd w:id="1"/>
    </w:p>
    <w:p w:rsidR="00840C8A" w:rsidRPr="00840C8A" w:rsidRDefault="00840C8A" w:rsidP="00840C8A">
      <w:pPr>
        <w:keepNext/>
        <w:keepLines/>
        <w:spacing w:after="0" w:line="240" w:lineRule="auto"/>
        <w:ind w:right="1582"/>
        <w:outlineLvl w:val="0"/>
        <w:rPr>
          <w:rFonts w:ascii="Times New Roman" w:eastAsia="Times New Roman" w:hAnsi="Times New Roman" w:cs="Times New Roman"/>
          <w:sz w:val="24"/>
          <w:szCs w:val="24"/>
          <w:lang w:eastAsia="en-US"/>
        </w:rPr>
      </w:pPr>
    </w:p>
    <w:p w:rsidR="00840C8A" w:rsidRPr="00840C8A" w:rsidRDefault="00840C8A" w:rsidP="00840C8A">
      <w:pPr>
        <w:spacing w:after="0" w:line="240" w:lineRule="auto"/>
        <w:rPr>
          <w:rFonts w:ascii="Times New Roman" w:eastAsia="Times New Roman" w:hAnsi="Times New Roman" w:cs="Times New Roman"/>
          <w:color w:val="000000"/>
          <w:sz w:val="24"/>
          <w:szCs w:val="24"/>
        </w:rPr>
      </w:pPr>
      <w:r w:rsidRPr="00840C8A">
        <w:rPr>
          <w:rFonts w:ascii="Times New Roman" w:eastAsia="Times New Roman" w:hAnsi="Times New Roman" w:cs="Times New Roman"/>
          <w:sz w:val="24"/>
          <w:szCs w:val="24"/>
        </w:rPr>
        <w:t xml:space="preserve">Профиль </w:t>
      </w:r>
      <w:r w:rsidRPr="00840C8A">
        <w:rPr>
          <w:rFonts w:ascii="Times New Roman" w:eastAsia="Times New Roman" w:hAnsi="Times New Roman" w:cs="Times New Roman"/>
          <w:color w:val="000000"/>
          <w:sz w:val="24"/>
          <w:szCs w:val="24"/>
        </w:rPr>
        <w:t>«Математика и Информатика»</w:t>
      </w:r>
    </w:p>
    <w:p w:rsidR="00840C8A" w:rsidRPr="00840C8A" w:rsidRDefault="00840C8A" w:rsidP="00840C8A">
      <w:pPr>
        <w:spacing w:after="0" w:line="240" w:lineRule="auto"/>
        <w:rPr>
          <w:rFonts w:ascii="Times New Roman" w:eastAsia="Times New Roman" w:hAnsi="Times New Roman" w:cs="Times New Roman"/>
          <w:color w:val="000000"/>
          <w:sz w:val="24"/>
          <w:szCs w:val="24"/>
        </w:rPr>
      </w:pPr>
    </w:p>
    <w:p w:rsidR="00840C8A" w:rsidRPr="00840C8A" w:rsidRDefault="00840C8A" w:rsidP="00840C8A">
      <w:pPr>
        <w:spacing w:after="0" w:line="360" w:lineRule="auto"/>
        <w:rPr>
          <w:rFonts w:ascii="Times New Roman" w:eastAsia="Times New Roman" w:hAnsi="Times New Roman" w:cs="Times New Roman"/>
          <w:sz w:val="24"/>
          <w:szCs w:val="24"/>
        </w:rPr>
      </w:pPr>
      <w:r w:rsidRPr="00840C8A">
        <w:rPr>
          <w:rFonts w:ascii="Times New Roman" w:eastAsia="Times New Roman" w:hAnsi="Times New Roman" w:cs="Times New Roman"/>
          <w:sz w:val="24"/>
          <w:szCs w:val="24"/>
        </w:rPr>
        <w:t xml:space="preserve">Форма обучения – очная </w:t>
      </w: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026E66" w:rsidP="00567D27">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Трудоемкость модуля –  6</w:t>
      </w:r>
      <w:r w:rsidR="00567D27">
        <w:rPr>
          <w:rFonts w:ascii="Times New Roman" w:eastAsia="Times New Roman" w:hAnsi="Times New Roman"/>
          <w:sz w:val="24"/>
          <w:szCs w:val="24"/>
        </w:rPr>
        <w:t xml:space="preserve"> </w:t>
      </w:r>
      <w:r w:rsidR="00567D27" w:rsidRPr="00DB597C">
        <w:rPr>
          <w:rFonts w:ascii="Times New Roman" w:eastAsia="Times New Roman" w:hAnsi="Times New Roman"/>
          <w:sz w:val="24"/>
          <w:szCs w:val="24"/>
        </w:rPr>
        <w:t>з.е.</w:t>
      </w: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г. Нижний Новгород</w:t>
      </w:r>
    </w:p>
    <w:p w:rsidR="00567D27" w:rsidRPr="00DB597C" w:rsidRDefault="00567D27" w:rsidP="00567D27">
      <w:pPr>
        <w:spacing w:after="0" w:line="240" w:lineRule="auto"/>
        <w:jc w:val="center"/>
        <w:rPr>
          <w:rFonts w:ascii="Times New Roman" w:eastAsia="Times New Roman" w:hAnsi="Times New Roman"/>
          <w:sz w:val="24"/>
          <w:szCs w:val="24"/>
        </w:rPr>
      </w:pPr>
    </w:p>
    <w:p w:rsidR="00567D27" w:rsidRPr="00DB597C" w:rsidRDefault="00EF2EE6" w:rsidP="00567D2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w:t>
      </w:r>
      <w:r w:rsidR="00DA7824">
        <w:rPr>
          <w:rFonts w:ascii="Times New Roman" w:eastAsia="Times New Roman" w:hAnsi="Times New Roman"/>
          <w:sz w:val="24"/>
          <w:szCs w:val="24"/>
        </w:rPr>
        <w:t>2</w:t>
      </w:r>
      <w:r>
        <w:rPr>
          <w:rFonts w:ascii="Times New Roman" w:eastAsia="Times New Roman" w:hAnsi="Times New Roman"/>
          <w:sz w:val="24"/>
          <w:szCs w:val="24"/>
        </w:rPr>
        <w:t>1</w:t>
      </w:r>
      <w:r w:rsidR="00567D27" w:rsidRPr="00DB597C">
        <w:rPr>
          <w:rFonts w:ascii="Times New Roman" w:eastAsia="Times New Roman" w:hAnsi="Times New Roman"/>
          <w:sz w:val="24"/>
          <w:szCs w:val="24"/>
        </w:rPr>
        <w:t xml:space="preserve"> год</w:t>
      </w:r>
    </w:p>
    <w:p w:rsidR="00567D27" w:rsidRPr="0007146B" w:rsidRDefault="00567D27" w:rsidP="00567D27">
      <w:pPr>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br w:type="page"/>
      </w:r>
      <w:r w:rsidRPr="0007146B">
        <w:rPr>
          <w:rFonts w:ascii="Times New Roman" w:eastAsia="Times New Roman" w:hAnsi="Times New Roman"/>
          <w:sz w:val="24"/>
          <w:szCs w:val="24"/>
        </w:rPr>
        <w:lastRenderedPageBreak/>
        <w:t>Программа модуля «</w:t>
      </w:r>
      <w:r w:rsidRPr="00AE228A">
        <w:rPr>
          <w:rFonts w:ascii="Times New Roman" w:eastAsia="Times New Roman" w:hAnsi="Times New Roman"/>
          <w:b/>
          <w:bCs/>
          <w:i/>
          <w:sz w:val="24"/>
          <w:szCs w:val="24"/>
        </w:rPr>
        <w:t>Методика обучения математике</w:t>
      </w:r>
      <w:r w:rsidRPr="0007146B">
        <w:rPr>
          <w:rFonts w:ascii="Times New Roman" w:eastAsia="Times New Roman" w:hAnsi="Times New Roman"/>
          <w:sz w:val="24"/>
          <w:szCs w:val="24"/>
        </w:rPr>
        <w:t>» разработана на основе:</w:t>
      </w:r>
    </w:p>
    <w:p w:rsidR="00BA43BF" w:rsidRPr="00BA43BF" w:rsidRDefault="00BA43BF" w:rsidP="00BA43BF">
      <w:pPr>
        <w:numPr>
          <w:ilvl w:val="0"/>
          <w:numId w:val="17"/>
        </w:numPr>
        <w:spacing w:after="0" w:line="240" w:lineRule="auto"/>
        <w:contextualSpacing/>
        <w:jc w:val="both"/>
        <w:rPr>
          <w:rFonts w:ascii="Times New Roman" w:eastAsia="Times New Roman" w:hAnsi="Times New Roman" w:cs="Times New Roman"/>
          <w:sz w:val="24"/>
          <w:szCs w:val="24"/>
        </w:rPr>
      </w:pPr>
      <w:r w:rsidRPr="00BA43BF">
        <w:rPr>
          <w:rFonts w:ascii="Times New Roman" w:eastAsia="Times New Roman" w:hAnsi="Times New Roman" w:cs="Times New Roman"/>
          <w:sz w:val="24"/>
          <w:szCs w:val="24"/>
        </w:rPr>
        <w:t xml:space="preserve">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утвержденного приказом Министерства образования и науки Российской Федерации от 22 февраля 2018 г., № 125;  </w:t>
      </w:r>
    </w:p>
    <w:p w:rsidR="00BA43BF" w:rsidRPr="00BA43BF" w:rsidRDefault="00BA43BF" w:rsidP="00BA43BF">
      <w:pPr>
        <w:numPr>
          <w:ilvl w:val="0"/>
          <w:numId w:val="17"/>
        </w:numPr>
        <w:spacing w:after="0" w:line="240" w:lineRule="auto"/>
        <w:contextualSpacing/>
        <w:jc w:val="both"/>
        <w:rPr>
          <w:rFonts w:ascii="Times New Roman" w:eastAsia="Times New Roman" w:hAnsi="Times New Roman" w:cs="Times New Roman"/>
          <w:sz w:val="24"/>
          <w:szCs w:val="24"/>
        </w:rPr>
      </w:pPr>
      <w:r w:rsidRPr="00BA43BF">
        <w:rPr>
          <w:rFonts w:ascii="Times New Roman" w:eastAsia="Times New Roman" w:hAnsi="Times New Roman" w:cs="Times New Roman"/>
          <w:sz w:val="24"/>
          <w:szCs w:val="24"/>
        </w:rPr>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учитель), утвержденного приказом Министерства труда и социальной защиты Российской Федерации от 18 октября 2013 г., № 544н;</w:t>
      </w:r>
    </w:p>
    <w:p w:rsidR="00BA43BF" w:rsidRPr="00BA43BF" w:rsidRDefault="00BA43BF" w:rsidP="00BA43BF">
      <w:pPr>
        <w:numPr>
          <w:ilvl w:val="0"/>
          <w:numId w:val="17"/>
        </w:numPr>
        <w:spacing w:after="0" w:line="240" w:lineRule="auto"/>
        <w:jc w:val="both"/>
        <w:rPr>
          <w:rFonts w:ascii="Times New Roman" w:eastAsia="Times New Roman" w:hAnsi="Times New Roman" w:cs="Times New Roman"/>
          <w:sz w:val="24"/>
          <w:szCs w:val="24"/>
        </w:rPr>
      </w:pPr>
      <w:r w:rsidRPr="00BA43BF">
        <w:rPr>
          <w:rFonts w:ascii="Times New Roman" w:eastAsia="Times New Roman" w:hAnsi="Times New Roman" w:cs="Times New Roman"/>
          <w:sz w:val="24"/>
          <w:szCs w:val="24"/>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00687880" w:rsidRPr="000B4052">
        <w:rPr>
          <w:rFonts w:ascii="Times New Roman" w:hAnsi="Times New Roman"/>
          <w:sz w:val="24"/>
          <w:szCs w:val="24"/>
        </w:rPr>
        <w:t xml:space="preserve">вуза от </w:t>
      </w:r>
      <w:r w:rsidR="00687880">
        <w:rPr>
          <w:rFonts w:ascii="Times New Roman" w:hAnsi="Times New Roman"/>
          <w:sz w:val="24"/>
          <w:szCs w:val="24"/>
        </w:rPr>
        <w:t>25</w:t>
      </w:r>
      <w:r w:rsidR="00687880" w:rsidRPr="000B4052">
        <w:rPr>
          <w:rFonts w:ascii="Times New Roman" w:hAnsi="Times New Roman"/>
          <w:sz w:val="24"/>
          <w:szCs w:val="24"/>
        </w:rPr>
        <w:t>.</w:t>
      </w:r>
      <w:r w:rsidR="00687880">
        <w:rPr>
          <w:rFonts w:ascii="Times New Roman" w:hAnsi="Times New Roman"/>
          <w:sz w:val="24"/>
          <w:szCs w:val="24"/>
        </w:rPr>
        <w:t>02</w:t>
      </w:r>
      <w:r w:rsidR="00687880" w:rsidRPr="000B4052">
        <w:rPr>
          <w:rFonts w:ascii="Times New Roman" w:hAnsi="Times New Roman"/>
          <w:sz w:val="24"/>
          <w:szCs w:val="24"/>
        </w:rPr>
        <w:t>.20</w:t>
      </w:r>
      <w:r w:rsidR="00687880">
        <w:rPr>
          <w:rFonts w:ascii="Times New Roman" w:hAnsi="Times New Roman"/>
          <w:sz w:val="24"/>
          <w:szCs w:val="24"/>
        </w:rPr>
        <w:t>2</w:t>
      </w:r>
      <w:r w:rsidR="00687880" w:rsidRPr="000B4052">
        <w:rPr>
          <w:rFonts w:ascii="Times New Roman" w:hAnsi="Times New Roman"/>
          <w:sz w:val="24"/>
          <w:szCs w:val="24"/>
        </w:rPr>
        <w:t xml:space="preserve">1, протокол № </w:t>
      </w:r>
      <w:r w:rsidR="00687880">
        <w:rPr>
          <w:rFonts w:ascii="Times New Roman" w:hAnsi="Times New Roman"/>
          <w:sz w:val="24"/>
          <w:szCs w:val="24"/>
        </w:rPr>
        <w:t>6</w:t>
      </w:r>
      <w:r w:rsidRPr="00BA43BF">
        <w:rPr>
          <w:rFonts w:ascii="Times New Roman" w:eastAsia="Times New Roman" w:hAnsi="Times New Roman" w:cs="Times New Roman"/>
          <w:sz w:val="24"/>
          <w:szCs w:val="24"/>
        </w:rPr>
        <w:t>.</w:t>
      </w:r>
    </w:p>
    <w:p w:rsidR="00567D27" w:rsidRPr="00DB597C" w:rsidRDefault="00567D27" w:rsidP="00567D27">
      <w:pPr>
        <w:spacing w:after="120" w:line="240" w:lineRule="auto"/>
        <w:rPr>
          <w:rFonts w:ascii="Times New Roman" w:eastAsia="Times New Roman" w:hAnsi="Times New Roman"/>
          <w:i/>
          <w:sz w:val="18"/>
          <w:szCs w:val="18"/>
        </w:rPr>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p>
    <w:p w:rsidR="00567D27" w:rsidRPr="00DB597C" w:rsidRDefault="00567D27" w:rsidP="00567D27">
      <w:pPr>
        <w:spacing w:after="0" w:line="240" w:lineRule="auto"/>
        <w:rPr>
          <w:rFonts w:ascii="Times New Roman" w:eastAsia="Times New Roman" w:hAnsi="Times New Roman"/>
          <w:sz w:val="24"/>
        </w:rPr>
      </w:pPr>
      <w:r w:rsidRPr="00DB597C">
        <w:rPr>
          <w:rFonts w:ascii="Times New Roman" w:eastAsia="Times New Roman" w:hAnsi="Times New Roman"/>
          <w:sz w:val="24"/>
        </w:rPr>
        <w:t>Авторы:</w:t>
      </w:r>
    </w:p>
    <w:p w:rsidR="00567D27" w:rsidRPr="00DB597C" w:rsidRDefault="00567D27" w:rsidP="00567D27">
      <w:pPr>
        <w:spacing w:after="0" w:line="240" w:lineRule="auto"/>
        <w:rPr>
          <w:rFonts w:ascii="Times New Roman" w:eastAsia="Times New Roman" w:hAnsi="Times New Roman"/>
          <w:sz w:val="24"/>
        </w:rPr>
      </w:pPr>
    </w:p>
    <w:tbl>
      <w:tblPr>
        <w:tblStyle w:val="1"/>
        <w:tblW w:w="0" w:type="auto"/>
        <w:tblLook w:val="04A0" w:firstRow="1" w:lastRow="0" w:firstColumn="1" w:lastColumn="0" w:noHBand="0" w:noVBand="1"/>
      </w:tblPr>
      <w:tblGrid>
        <w:gridCol w:w="5919"/>
        <w:gridCol w:w="3934"/>
      </w:tblGrid>
      <w:tr w:rsidR="00567D27" w:rsidRPr="00DB597C" w:rsidTr="004F4774">
        <w:tc>
          <w:tcPr>
            <w:tcW w:w="5919" w:type="dxa"/>
          </w:tcPr>
          <w:p w:rsidR="00567D27" w:rsidRPr="00DB597C" w:rsidRDefault="00940993" w:rsidP="004F4774">
            <w:pPr>
              <w:tabs>
                <w:tab w:val="left" w:pos="1123"/>
              </w:tabs>
              <w:ind w:right="130"/>
              <w:jc w:val="center"/>
              <w:rPr>
                <w:i/>
                <w:sz w:val="24"/>
                <w:szCs w:val="24"/>
              </w:rPr>
            </w:pPr>
            <w:r w:rsidRPr="00940993">
              <w:rPr>
                <w:i/>
                <w:sz w:val="24"/>
                <w:szCs w:val="24"/>
              </w:rPr>
              <w:t>ФИО, должность, звание</w:t>
            </w:r>
          </w:p>
        </w:tc>
        <w:tc>
          <w:tcPr>
            <w:tcW w:w="3934" w:type="dxa"/>
          </w:tcPr>
          <w:p w:rsidR="00567D27" w:rsidRPr="00DB597C" w:rsidRDefault="00567D27" w:rsidP="004F4774">
            <w:pPr>
              <w:tabs>
                <w:tab w:val="left" w:pos="1123"/>
              </w:tabs>
              <w:ind w:right="130"/>
              <w:jc w:val="center"/>
              <w:rPr>
                <w:i/>
                <w:sz w:val="24"/>
                <w:szCs w:val="24"/>
              </w:rPr>
            </w:pPr>
            <w:r w:rsidRPr="00DB597C">
              <w:rPr>
                <w:i/>
                <w:sz w:val="24"/>
                <w:szCs w:val="24"/>
              </w:rPr>
              <w:t>Кафедра</w:t>
            </w:r>
          </w:p>
        </w:tc>
      </w:tr>
      <w:tr w:rsidR="00567D27" w:rsidRPr="00DB597C" w:rsidTr="004F4774">
        <w:tc>
          <w:tcPr>
            <w:tcW w:w="5919" w:type="dxa"/>
          </w:tcPr>
          <w:p w:rsidR="00567D27" w:rsidRPr="006E0E18" w:rsidRDefault="00567D27" w:rsidP="004F4774">
            <w:pPr>
              <w:tabs>
                <w:tab w:val="left" w:pos="1123"/>
              </w:tabs>
              <w:ind w:right="130"/>
              <w:rPr>
                <w:sz w:val="24"/>
                <w:szCs w:val="24"/>
              </w:rPr>
            </w:pPr>
            <w:r w:rsidRPr="006E0E18">
              <w:rPr>
                <w:sz w:val="24"/>
                <w:szCs w:val="24"/>
              </w:rPr>
              <w:t xml:space="preserve">Огурцова Ольга Константиновна, </w:t>
            </w:r>
            <w:r w:rsidR="00940993" w:rsidRPr="00940993">
              <w:rPr>
                <w:sz w:val="24"/>
                <w:szCs w:val="24"/>
              </w:rPr>
              <w:t>доцент, кандидат педагогических наук</w:t>
            </w:r>
          </w:p>
        </w:tc>
        <w:tc>
          <w:tcPr>
            <w:tcW w:w="3934" w:type="dxa"/>
          </w:tcPr>
          <w:p w:rsidR="00567D27" w:rsidRPr="006E0E18" w:rsidRDefault="00940993" w:rsidP="004F4774">
            <w:pPr>
              <w:tabs>
                <w:tab w:val="left" w:pos="1123"/>
              </w:tabs>
              <w:ind w:right="130"/>
              <w:jc w:val="both"/>
              <w:rPr>
                <w:sz w:val="24"/>
                <w:szCs w:val="24"/>
              </w:rPr>
            </w:pPr>
            <w:r w:rsidRPr="00940993">
              <w:rPr>
                <w:sz w:val="24"/>
                <w:szCs w:val="24"/>
              </w:rPr>
              <w:t>физики, математики и физико-математического образования</w:t>
            </w:r>
          </w:p>
        </w:tc>
      </w:tr>
    </w:tbl>
    <w:p w:rsidR="00567D27" w:rsidRPr="00DB597C" w:rsidRDefault="00567D27" w:rsidP="00567D27">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687880" w:rsidRPr="00687880" w:rsidRDefault="00687880" w:rsidP="00687880">
      <w:pPr>
        <w:spacing w:after="0" w:line="360" w:lineRule="auto"/>
        <w:rPr>
          <w:rFonts w:ascii="Times New Roman" w:eastAsia="Times New Roman" w:hAnsi="Times New Roman" w:cs="Times New Roman"/>
          <w:sz w:val="24"/>
          <w:szCs w:val="24"/>
        </w:rPr>
      </w:pPr>
      <w:r w:rsidRPr="00687880">
        <w:rPr>
          <w:rFonts w:ascii="Times New Roman" w:eastAsia="Times New Roman" w:hAnsi="Times New Roman" w:cs="Times New Roman"/>
          <w:sz w:val="24"/>
          <w:szCs w:val="24"/>
        </w:rPr>
        <w:t>Одобрена на заседании выпускающей кафедры физики, математики и физико-математического образования (протокол № 11 от 11.01. 2021г.)</w:t>
      </w:r>
    </w:p>
    <w:p w:rsidR="00687880" w:rsidRPr="00687880" w:rsidRDefault="00687880" w:rsidP="00687880">
      <w:pPr>
        <w:spacing w:after="0" w:line="240" w:lineRule="auto"/>
        <w:jc w:val="center"/>
        <w:rPr>
          <w:rFonts w:ascii="Times New Roman" w:eastAsia="Times New Roman" w:hAnsi="Times New Roman" w:cs="Times New Roman"/>
          <w:b/>
          <w:caps/>
          <w:sz w:val="24"/>
          <w:szCs w:val="24"/>
        </w:rPr>
      </w:pPr>
    </w:p>
    <w:p w:rsidR="00567D27" w:rsidRPr="00DB597C" w:rsidRDefault="00C17DF4" w:rsidP="00C17DF4">
      <w:pPr>
        <w:spacing w:after="120" w:line="360" w:lineRule="auto"/>
        <w:jc w:val="center"/>
        <w:rPr>
          <w:rFonts w:ascii="Times New Roman" w:eastAsia="Times New Roman" w:hAnsi="Times New Roman"/>
          <w:b/>
          <w:caps/>
          <w:sz w:val="24"/>
          <w:szCs w:val="24"/>
        </w:rPr>
      </w:pPr>
      <w:r w:rsidRPr="00C17DF4">
        <w:rPr>
          <w:rFonts w:ascii="Times New Roman" w:eastAsia="Times New Roman" w:hAnsi="Times New Roman" w:cs="Times New Roman"/>
          <w:b/>
          <w:caps/>
          <w:sz w:val="24"/>
          <w:szCs w:val="24"/>
        </w:rPr>
        <w:br w:type="page"/>
      </w:r>
      <w:r w:rsidR="00567D27" w:rsidRPr="00DB597C">
        <w:rPr>
          <w:rFonts w:ascii="Times New Roman" w:eastAsia="Times New Roman" w:hAnsi="Times New Roman"/>
          <w:b/>
          <w:caps/>
          <w:sz w:val="24"/>
          <w:szCs w:val="24"/>
        </w:rPr>
        <w:lastRenderedPageBreak/>
        <w:t>Содержание</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Назначение образователь</w:t>
      </w:r>
      <w:r>
        <w:rPr>
          <w:rFonts w:ascii="Times New Roman" w:eastAsia="Times New Roman" w:hAnsi="Times New Roman"/>
          <w:sz w:val="24"/>
          <w:szCs w:val="24"/>
        </w:rPr>
        <w:t>ного модуля……………………………………...……….…...4</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Характеристика образовательного модуля………………………………</w:t>
      </w:r>
      <w:r>
        <w:rPr>
          <w:rFonts w:ascii="Times New Roman" w:eastAsia="Times New Roman" w:hAnsi="Times New Roman"/>
          <w:sz w:val="24"/>
          <w:szCs w:val="24"/>
        </w:rPr>
        <w:t>....</w:t>
      </w:r>
      <w:r w:rsidRPr="00DB597C">
        <w:rPr>
          <w:rFonts w:ascii="Times New Roman" w:eastAsia="Times New Roman" w:hAnsi="Times New Roman"/>
          <w:sz w:val="24"/>
          <w:szCs w:val="24"/>
        </w:rPr>
        <w:t>………</w:t>
      </w:r>
      <w:r>
        <w:rPr>
          <w:rFonts w:ascii="Times New Roman" w:eastAsia="Times New Roman" w:hAnsi="Times New Roman"/>
          <w:sz w:val="24"/>
          <w:szCs w:val="24"/>
        </w:rPr>
        <w:t>.</w:t>
      </w:r>
      <w:r w:rsidRPr="00DB597C">
        <w:rPr>
          <w:rFonts w:ascii="Times New Roman" w:eastAsia="Times New Roman" w:hAnsi="Times New Roman"/>
          <w:sz w:val="24"/>
          <w:szCs w:val="24"/>
        </w:rPr>
        <w:t>…</w:t>
      </w:r>
      <w:r>
        <w:rPr>
          <w:rFonts w:ascii="Times New Roman" w:eastAsia="Times New Roman" w:hAnsi="Times New Roman"/>
          <w:sz w:val="24"/>
          <w:szCs w:val="24"/>
        </w:rPr>
        <w:t>..5</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Структура образовательного модуля………………………………………………</w:t>
      </w:r>
      <w:r>
        <w:rPr>
          <w:rFonts w:ascii="Times New Roman" w:eastAsia="Times New Roman" w:hAnsi="Times New Roman"/>
          <w:sz w:val="24"/>
          <w:szCs w:val="24"/>
        </w:rPr>
        <w:t>.....</w:t>
      </w:r>
      <w:r w:rsidRPr="00DB597C">
        <w:rPr>
          <w:rFonts w:ascii="Times New Roman" w:eastAsia="Times New Roman" w:hAnsi="Times New Roman"/>
          <w:sz w:val="24"/>
          <w:szCs w:val="24"/>
        </w:rPr>
        <w:t>…</w:t>
      </w:r>
      <w:r w:rsidR="002727B9">
        <w:rPr>
          <w:rFonts w:ascii="Times New Roman" w:eastAsia="Times New Roman" w:hAnsi="Times New Roman"/>
          <w:sz w:val="24"/>
          <w:szCs w:val="24"/>
        </w:rPr>
        <w:t>8</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Методические указания для обучающихся по освоению модуля…………………</w:t>
      </w:r>
      <w:r>
        <w:rPr>
          <w:rFonts w:ascii="Times New Roman" w:eastAsia="Times New Roman" w:hAnsi="Times New Roman"/>
          <w:sz w:val="24"/>
          <w:szCs w:val="24"/>
        </w:rPr>
        <w:t>.....</w:t>
      </w:r>
      <w:r w:rsidR="00F817D4">
        <w:rPr>
          <w:rFonts w:ascii="Times New Roman" w:eastAsia="Times New Roman" w:hAnsi="Times New Roman"/>
          <w:sz w:val="24"/>
          <w:szCs w:val="24"/>
        </w:rPr>
        <w:t>9</w:t>
      </w:r>
    </w:p>
    <w:p w:rsidR="00567D27" w:rsidRPr="00DB597C" w:rsidRDefault="00567D27" w:rsidP="00567D27">
      <w:pPr>
        <w:numPr>
          <w:ilvl w:val="0"/>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Программы дисциплин обра</w:t>
      </w:r>
      <w:r>
        <w:rPr>
          <w:rFonts w:ascii="Times New Roman" w:eastAsia="Times New Roman" w:hAnsi="Times New Roman"/>
          <w:sz w:val="24"/>
          <w:szCs w:val="24"/>
        </w:rPr>
        <w:t>зовательного модуля……………………………….....</w:t>
      </w:r>
      <w:r w:rsidRPr="00DB597C">
        <w:rPr>
          <w:rFonts w:ascii="Times New Roman" w:eastAsia="Times New Roman" w:hAnsi="Times New Roman"/>
          <w:sz w:val="24"/>
          <w:szCs w:val="24"/>
        </w:rPr>
        <w:t>…</w:t>
      </w:r>
      <w:r>
        <w:rPr>
          <w:rFonts w:ascii="Times New Roman" w:eastAsia="Times New Roman" w:hAnsi="Times New Roman"/>
          <w:sz w:val="24"/>
          <w:szCs w:val="24"/>
        </w:rPr>
        <w:t>1</w:t>
      </w:r>
      <w:r w:rsidR="00F817D4">
        <w:rPr>
          <w:rFonts w:ascii="Times New Roman" w:eastAsia="Times New Roman" w:hAnsi="Times New Roman"/>
          <w:sz w:val="24"/>
          <w:szCs w:val="24"/>
        </w:rPr>
        <w:t>0</w:t>
      </w:r>
    </w:p>
    <w:p w:rsidR="00567D27" w:rsidRPr="00DB597C" w:rsidRDefault="00567D27" w:rsidP="00156181">
      <w:pPr>
        <w:numPr>
          <w:ilvl w:val="1"/>
          <w:numId w:val="2"/>
        </w:numPr>
        <w:spacing w:after="0" w:line="360" w:lineRule="auto"/>
        <w:jc w:val="both"/>
        <w:rPr>
          <w:rFonts w:ascii="Times New Roman" w:eastAsia="Times New Roman" w:hAnsi="Times New Roman"/>
          <w:caps/>
          <w:sz w:val="24"/>
          <w:szCs w:val="24"/>
        </w:rPr>
      </w:pPr>
      <w:r w:rsidRPr="00DB597C">
        <w:rPr>
          <w:rFonts w:ascii="Times New Roman" w:eastAsia="Times New Roman" w:hAnsi="Times New Roman"/>
          <w:sz w:val="24"/>
          <w:szCs w:val="24"/>
        </w:rPr>
        <w:t xml:space="preserve"> Программа дисциплины «</w:t>
      </w:r>
      <w:r w:rsidR="001762C2">
        <w:rPr>
          <w:rFonts w:ascii="Times New Roman" w:hAnsi="Times New Roman"/>
        </w:rPr>
        <w:t>Общая м</w:t>
      </w:r>
      <w:r w:rsidR="00156181" w:rsidRPr="00156181">
        <w:rPr>
          <w:rFonts w:ascii="Times New Roman" w:hAnsi="Times New Roman"/>
        </w:rPr>
        <w:t>етодика обучения математики</w:t>
      </w:r>
      <w:r w:rsidR="00156181">
        <w:rPr>
          <w:rFonts w:ascii="Times New Roman" w:eastAsia="Times New Roman" w:hAnsi="Times New Roman"/>
          <w:sz w:val="24"/>
          <w:szCs w:val="24"/>
        </w:rPr>
        <w:t>»……</w:t>
      </w:r>
      <w:r w:rsidR="001762C2">
        <w:rPr>
          <w:rFonts w:ascii="Times New Roman" w:eastAsia="Times New Roman" w:hAnsi="Times New Roman"/>
          <w:sz w:val="24"/>
          <w:szCs w:val="24"/>
        </w:rPr>
        <w:t>………….</w:t>
      </w:r>
      <w:r>
        <w:rPr>
          <w:rFonts w:ascii="Times New Roman" w:eastAsia="Times New Roman" w:hAnsi="Times New Roman"/>
          <w:sz w:val="24"/>
          <w:szCs w:val="24"/>
        </w:rPr>
        <w:t>1</w:t>
      </w:r>
      <w:r w:rsidR="00F817D4">
        <w:rPr>
          <w:rFonts w:ascii="Times New Roman" w:eastAsia="Times New Roman" w:hAnsi="Times New Roman"/>
          <w:sz w:val="24"/>
          <w:szCs w:val="24"/>
        </w:rPr>
        <w:t>0</w:t>
      </w:r>
    </w:p>
    <w:p w:rsidR="00032C67" w:rsidRPr="00032C67" w:rsidRDefault="00567D27" w:rsidP="00567D27">
      <w:pPr>
        <w:numPr>
          <w:ilvl w:val="1"/>
          <w:numId w:val="2"/>
        </w:numPr>
        <w:spacing w:after="0" w:line="360" w:lineRule="auto"/>
        <w:jc w:val="both"/>
        <w:rPr>
          <w:rFonts w:ascii="Times New Roman" w:eastAsia="Times New Roman" w:hAnsi="Times New Roman"/>
          <w:caps/>
          <w:sz w:val="24"/>
          <w:szCs w:val="24"/>
        </w:rPr>
      </w:pPr>
      <w:r w:rsidRPr="00032C67">
        <w:rPr>
          <w:rFonts w:ascii="Times New Roman" w:eastAsia="Times New Roman" w:hAnsi="Times New Roman"/>
          <w:sz w:val="24"/>
          <w:szCs w:val="24"/>
        </w:rPr>
        <w:t xml:space="preserve"> Программа дисциплины «</w:t>
      </w:r>
      <w:r w:rsidR="00E63552" w:rsidRPr="00032C67">
        <w:rPr>
          <w:rFonts w:ascii="Times New Roman" w:hAnsi="Times New Roman"/>
        </w:rPr>
        <w:t>Элементарная математика</w:t>
      </w:r>
      <w:r w:rsidRPr="00032C67">
        <w:rPr>
          <w:rFonts w:ascii="Times New Roman" w:eastAsia="Times New Roman" w:hAnsi="Times New Roman"/>
          <w:sz w:val="24"/>
          <w:szCs w:val="24"/>
        </w:rPr>
        <w:t>»</w:t>
      </w:r>
      <w:r w:rsidR="00E63552">
        <w:rPr>
          <w:rFonts w:ascii="Times New Roman" w:eastAsia="Times New Roman" w:hAnsi="Times New Roman"/>
          <w:sz w:val="24"/>
          <w:szCs w:val="24"/>
        </w:rPr>
        <w:t>…………………………….</w:t>
      </w:r>
      <w:r w:rsidRPr="00032C67">
        <w:rPr>
          <w:rFonts w:ascii="Times New Roman" w:eastAsia="Times New Roman" w:hAnsi="Times New Roman"/>
          <w:sz w:val="24"/>
          <w:szCs w:val="24"/>
        </w:rPr>
        <w:t>1</w:t>
      </w:r>
      <w:r w:rsidR="00182A68">
        <w:rPr>
          <w:rFonts w:ascii="Times New Roman" w:eastAsia="Times New Roman" w:hAnsi="Times New Roman"/>
          <w:sz w:val="24"/>
          <w:szCs w:val="24"/>
        </w:rPr>
        <w:t>5</w:t>
      </w:r>
    </w:p>
    <w:p w:rsidR="00567D27" w:rsidRPr="00032C67" w:rsidRDefault="00032C67" w:rsidP="00567D27">
      <w:pPr>
        <w:numPr>
          <w:ilvl w:val="1"/>
          <w:numId w:val="2"/>
        </w:numPr>
        <w:spacing w:after="0" w:line="360" w:lineRule="auto"/>
        <w:jc w:val="both"/>
        <w:rPr>
          <w:rFonts w:ascii="Times New Roman" w:eastAsia="Times New Roman" w:hAnsi="Times New Roman"/>
          <w:caps/>
          <w:sz w:val="24"/>
          <w:szCs w:val="24"/>
        </w:rPr>
      </w:pPr>
      <w:r w:rsidRPr="00032C67">
        <w:rPr>
          <w:rFonts w:ascii="Times New Roman" w:eastAsia="Times New Roman" w:hAnsi="Times New Roman"/>
          <w:sz w:val="24"/>
          <w:szCs w:val="24"/>
        </w:rPr>
        <w:t>Программа дисциплины «</w:t>
      </w:r>
      <w:r w:rsidR="00E63552" w:rsidRPr="00032C67">
        <w:rPr>
          <w:rFonts w:ascii="Times New Roman" w:hAnsi="Times New Roman"/>
        </w:rPr>
        <w:t>Планиметрия: задачи на доказательство и вычисление</w:t>
      </w:r>
      <w:r w:rsidR="00E63552">
        <w:rPr>
          <w:rFonts w:ascii="Times New Roman" w:eastAsia="Times New Roman" w:hAnsi="Times New Roman"/>
          <w:sz w:val="24"/>
          <w:szCs w:val="24"/>
        </w:rPr>
        <w:t>»..</w:t>
      </w:r>
      <w:r w:rsidRPr="00032C67">
        <w:rPr>
          <w:rFonts w:ascii="Times New Roman" w:eastAsia="Times New Roman" w:hAnsi="Times New Roman"/>
          <w:sz w:val="24"/>
          <w:szCs w:val="24"/>
        </w:rPr>
        <w:t>1</w:t>
      </w:r>
      <w:r w:rsidR="00182A68">
        <w:rPr>
          <w:rFonts w:ascii="Times New Roman" w:eastAsia="Times New Roman" w:hAnsi="Times New Roman"/>
          <w:sz w:val="24"/>
          <w:szCs w:val="24"/>
        </w:rPr>
        <w:t>9</w:t>
      </w:r>
    </w:p>
    <w:p w:rsidR="00567D27" w:rsidRPr="00D2265A" w:rsidRDefault="00567D27" w:rsidP="00567D27">
      <w:pPr>
        <w:pStyle w:val="ListParagraph"/>
        <w:numPr>
          <w:ilvl w:val="0"/>
          <w:numId w:val="2"/>
        </w:numPr>
        <w:spacing w:after="0" w:line="360" w:lineRule="auto"/>
        <w:jc w:val="both"/>
        <w:rPr>
          <w:rFonts w:ascii="Times New Roman" w:eastAsia="Times New Roman" w:hAnsi="Times New Roman"/>
          <w:caps/>
          <w:sz w:val="24"/>
          <w:szCs w:val="24"/>
          <w:lang w:eastAsia="ru-RU"/>
        </w:rPr>
      </w:pPr>
      <w:r w:rsidRPr="00D2265A">
        <w:rPr>
          <w:rFonts w:ascii="Times New Roman" w:eastAsia="Times New Roman" w:hAnsi="Times New Roman"/>
          <w:sz w:val="24"/>
          <w:szCs w:val="24"/>
          <w:lang w:eastAsia="ru-RU"/>
        </w:rPr>
        <w:t xml:space="preserve">Программа итоговой аттестации по модулю </w:t>
      </w:r>
      <w:r w:rsidRPr="00D2265A">
        <w:rPr>
          <w:rFonts w:ascii="Times New Roman" w:eastAsia="Times New Roman" w:hAnsi="Times New Roman"/>
          <w:i/>
          <w:sz w:val="24"/>
          <w:szCs w:val="24"/>
          <w:lang w:eastAsia="ru-RU"/>
        </w:rPr>
        <w:t>………………………………………………….</w:t>
      </w:r>
      <w:r w:rsidR="00182A68">
        <w:rPr>
          <w:rFonts w:ascii="Times New Roman" w:eastAsia="Times New Roman" w:hAnsi="Times New Roman"/>
          <w:sz w:val="24"/>
          <w:szCs w:val="24"/>
          <w:lang w:eastAsia="ru-RU"/>
        </w:rPr>
        <w:t>23</w:t>
      </w:r>
      <w:r w:rsidRPr="00D2265A">
        <w:rPr>
          <w:rFonts w:ascii="Times New Roman" w:eastAsia="Times New Roman" w:hAnsi="Times New Roman"/>
          <w:i/>
          <w:sz w:val="24"/>
          <w:szCs w:val="24"/>
          <w:lang w:eastAsia="ru-RU"/>
        </w:rPr>
        <w:t>.</w:t>
      </w:r>
    </w:p>
    <w:p w:rsidR="00567D27" w:rsidRPr="00DB597C" w:rsidRDefault="00567D27" w:rsidP="00567D27">
      <w:pPr>
        <w:spacing w:after="0" w:line="360" w:lineRule="auto"/>
        <w:jc w:val="both"/>
        <w:rPr>
          <w:rFonts w:ascii="Times New Roman" w:eastAsia="Times New Roman" w:hAnsi="Times New Roman"/>
          <w:caps/>
          <w:sz w:val="24"/>
          <w:szCs w:val="24"/>
        </w:rPr>
      </w:pPr>
    </w:p>
    <w:p w:rsidR="00567D27" w:rsidRPr="00DB597C" w:rsidRDefault="00567D27" w:rsidP="00567D27">
      <w:pPr>
        <w:spacing w:after="0" w:line="240" w:lineRule="auto"/>
        <w:rPr>
          <w:rFonts w:ascii="Times New Roman" w:eastAsia="Times New Roman" w:hAnsi="Times New Roman"/>
          <w:sz w:val="24"/>
          <w:szCs w:val="24"/>
        </w:rPr>
      </w:pPr>
    </w:p>
    <w:p w:rsidR="00567D27" w:rsidRPr="00DB597C" w:rsidRDefault="00567D27" w:rsidP="00567D27">
      <w:pPr>
        <w:spacing w:after="0" w:line="240" w:lineRule="auto"/>
        <w:rPr>
          <w:rFonts w:ascii="Times New Roman" w:eastAsia="Times New Roman" w:hAnsi="Times New Roman"/>
          <w:sz w:val="24"/>
          <w:szCs w:val="24"/>
        </w:rPr>
      </w:pPr>
      <w:r w:rsidRPr="00DB597C">
        <w:rPr>
          <w:rFonts w:ascii="Times New Roman" w:eastAsia="Times New Roman" w:hAnsi="Times New Roman"/>
          <w:sz w:val="24"/>
          <w:szCs w:val="24"/>
        </w:rPr>
        <w:br w:type="page"/>
      </w:r>
    </w:p>
    <w:p w:rsidR="00567D27" w:rsidRPr="00DB597C" w:rsidRDefault="00567D27" w:rsidP="00567D27">
      <w:pPr>
        <w:spacing w:after="120" w:line="360" w:lineRule="auto"/>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lastRenderedPageBreak/>
        <w:t>1. назначение модуля</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Модуль «</w:t>
      </w:r>
      <w:r>
        <w:rPr>
          <w:rFonts w:ascii="Times New Roman" w:eastAsia="Times New Roman" w:hAnsi="Times New Roman"/>
          <w:sz w:val="24"/>
          <w:szCs w:val="24"/>
        </w:rPr>
        <w:t>Методика обучения</w:t>
      </w:r>
      <w:r w:rsidRPr="002F313F">
        <w:rPr>
          <w:rFonts w:ascii="Times New Roman" w:eastAsia="Times New Roman" w:hAnsi="Times New Roman"/>
          <w:sz w:val="24"/>
          <w:szCs w:val="24"/>
        </w:rPr>
        <w:t xml:space="preserve"> математик</w:t>
      </w:r>
      <w:r>
        <w:rPr>
          <w:rFonts w:ascii="Times New Roman" w:eastAsia="Times New Roman" w:hAnsi="Times New Roman"/>
          <w:sz w:val="24"/>
          <w:szCs w:val="24"/>
        </w:rPr>
        <w:t>е</w:t>
      </w:r>
      <w:r w:rsidRPr="002F313F">
        <w:rPr>
          <w:rFonts w:ascii="Times New Roman" w:eastAsia="Times New Roman" w:hAnsi="Times New Roman"/>
          <w:sz w:val="24"/>
          <w:szCs w:val="24"/>
        </w:rPr>
        <w:t>»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44.03.05 «Педагогическое образование</w:t>
      </w:r>
      <w:r w:rsidR="00507655">
        <w:rPr>
          <w:rFonts w:ascii="Times New Roman" w:eastAsia="Times New Roman" w:hAnsi="Times New Roman"/>
          <w:sz w:val="24"/>
          <w:szCs w:val="24"/>
        </w:rPr>
        <w:t xml:space="preserve"> </w:t>
      </w:r>
      <w:r w:rsidR="00507655" w:rsidRPr="00507655">
        <w:rPr>
          <w:rFonts w:ascii="Times New Roman" w:eastAsia="Times New Roman" w:hAnsi="Times New Roman"/>
          <w:sz w:val="24"/>
          <w:szCs w:val="24"/>
        </w:rPr>
        <w:t>(с двумя профилями подготовки)</w:t>
      </w:r>
      <w:r w:rsidRPr="002F313F">
        <w:rPr>
          <w:rFonts w:ascii="Times New Roman" w:eastAsia="Times New Roman" w:hAnsi="Times New Roman"/>
          <w:sz w:val="24"/>
          <w:szCs w:val="24"/>
        </w:rPr>
        <w:t xml:space="preserve">». Адресную группу модуля составляют обучающиеся по указанному направлению подготовки по профилю «Математика и </w:t>
      </w:r>
      <w:r>
        <w:rPr>
          <w:rFonts w:ascii="Times New Roman" w:eastAsia="Times New Roman" w:hAnsi="Times New Roman"/>
          <w:sz w:val="24"/>
          <w:szCs w:val="24"/>
        </w:rPr>
        <w:t>Информати</w:t>
      </w:r>
      <w:r w:rsidRPr="002F313F">
        <w:rPr>
          <w:rFonts w:ascii="Times New Roman" w:eastAsia="Times New Roman" w:hAnsi="Times New Roman"/>
          <w:sz w:val="24"/>
          <w:szCs w:val="24"/>
        </w:rPr>
        <w:t>ка».</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 целей, содержания, методов, технологий, форм обучения и контроля. Основным ориентиром в подготовке будущего педагога становится формирование его профессиональных качеств, в числе которых ключевым является умение учиться, которое педагог должен уметь демонстрировать своим ученикам.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 основные этапы научно-исследовательской работы, быть готовым к формированию учебной мотивации и достижению метапредметных результатов обучения, уметь раскрывать перед учениками становление математической составляющей окружающего мира. Изменения образовательного процесса в подготовке педагогов в рамках модуля «</w:t>
      </w:r>
      <w:r>
        <w:rPr>
          <w:rFonts w:ascii="Times New Roman" w:eastAsia="Times New Roman" w:hAnsi="Times New Roman"/>
          <w:sz w:val="24"/>
          <w:szCs w:val="24"/>
        </w:rPr>
        <w:t>Методика обучения математике</w:t>
      </w:r>
      <w:r w:rsidRPr="002F313F">
        <w:rPr>
          <w:rFonts w:ascii="Times New Roman" w:eastAsia="Times New Roman" w:hAnsi="Times New Roman"/>
          <w:sz w:val="24"/>
          <w:szCs w:val="24"/>
        </w:rPr>
        <w:t>» связаны, в первую очередь, с его ориентации на новые образовательные результаты, сформулированные на основе синтеза компетенций, выделенных в ФГОС ВО по направлению «Педагогическое образование</w:t>
      </w:r>
      <w:r w:rsidR="00507655">
        <w:rPr>
          <w:rFonts w:ascii="Times New Roman" w:eastAsia="Times New Roman" w:hAnsi="Times New Roman"/>
          <w:sz w:val="24"/>
          <w:szCs w:val="24"/>
        </w:rPr>
        <w:t xml:space="preserve"> </w:t>
      </w:r>
      <w:r w:rsidR="00507655" w:rsidRPr="00507655">
        <w:rPr>
          <w:rFonts w:ascii="Times New Roman" w:eastAsia="Times New Roman" w:hAnsi="Times New Roman"/>
          <w:sz w:val="24"/>
          <w:szCs w:val="24"/>
        </w:rPr>
        <w:t>(с двумя профилями подготовки)</w:t>
      </w:r>
      <w:r w:rsidRPr="002F313F">
        <w:rPr>
          <w:rFonts w:ascii="Times New Roman" w:eastAsia="Times New Roman" w:hAnsi="Times New Roman"/>
          <w:sz w:val="24"/>
          <w:szCs w:val="24"/>
        </w:rPr>
        <w:t>», и трудовых действий, определяемых профессиональным стандартом педагога. В этом смысле, важным методологическим основанием при проектировании модуля «</w:t>
      </w:r>
      <w:r>
        <w:rPr>
          <w:rFonts w:ascii="Times New Roman" w:eastAsia="Times New Roman" w:hAnsi="Times New Roman"/>
          <w:sz w:val="24"/>
          <w:szCs w:val="24"/>
        </w:rPr>
        <w:t>Методика обучения математике</w:t>
      </w:r>
      <w:r w:rsidRPr="002F313F">
        <w:rPr>
          <w:rFonts w:ascii="Times New Roman" w:eastAsia="Times New Roman" w:hAnsi="Times New Roman"/>
          <w:sz w:val="24"/>
          <w:szCs w:val="24"/>
        </w:rPr>
        <w:t xml:space="preserve">» выбран системный, деятельностный, личностно-ориентированный и компетентностный подходы. </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Опора на деятельностный подход позволяет обеспечить включение студентов в деятельность, имитирующую условия работы с обучающимися в области математических наук на основе освоения фундаментальных научных знаний в предметных областях. Для создания условий формирования квазипрофессиональной деятельности у будущих педагогов предусмотрено, как использование проектной, учебно-исследовательской деятельности в процессе изучения всех учебных дисциплин модуля, так и практическая работа обучающихся  на кафедрах и в лабораториях вуза, обладающих  необходимым  кадровым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образования.</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 xml:space="preserve">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образовательная среда, формы, технологии, методы обучения и контроля.Принцип комплексности лежит в основе реализации естественнонаучного и гуманитарного подходов к подготовке педагога. Принцип интеграции научно-исследовательской и учебно-исследовательской деятельности в различные виды </w:t>
      </w:r>
      <w:r w:rsidRPr="002F313F">
        <w:rPr>
          <w:rFonts w:ascii="Times New Roman" w:eastAsia="Times New Roman" w:hAnsi="Times New Roman"/>
          <w:sz w:val="24"/>
          <w:szCs w:val="24"/>
        </w:rPr>
        <w:lastRenderedPageBreak/>
        <w:t>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 между преподавателями и студентами, между студентами.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567D27" w:rsidRPr="002F313F" w:rsidRDefault="00567D27" w:rsidP="00567D27">
      <w:pPr>
        <w:spacing w:after="0"/>
        <w:ind w:firstLine="709"/>
        <w:jc w:val="both"/>
        <w:rPr>
          <w:rFonts w:ascii="Times New Roman" w:eastAsia="Times New Roman" w:hAnsi="Times New Roman"/>
          <w:sz w:val="24"/>
          <w:szCs w:val="24"/>
        </w:rPr>
      </w:pPr>
      <w:r w:rsidRPr="002F313F">
        <w:rPr>
          <w:rFonts w:ascii="Times New Roman" w:eastAsia="Times New Roman" w:hAnsi="Times New Roman"/>
          <w:sz w:val="24"/>
          <w:szCs w:val="24"/>
        </w:rPr>
        <w:t>Замысел  модуля состоит в формировании у обучающихся компетенций, заложенных в ФГОС ВОпо направлению подготовки «Педагогическое образование</w:t>
      </w:r>
      <w:r w:rsidR="00507655">
        <w:rPr>
          <w:rFonts w:ascii="Times New Roman" w:eastAsia="Times New Roman" w:hAnsi="Times New Roman"/>
          <w:sz w:val="24"/>
          <w:szCs w:val="24"/>
        </w:rPr>
        <w:t xml:space="preserve"> </w:t>
      </w:r>
      <w:r w:rsidR="00507655" w:rsidRPr="00507655">
        <w:rPr>
          <w:rFonts w:ascii="Times New Roman" w:eastAsia="Times New Roman" w:hAnsi="Times New Roman"/>
          <w:sz w:val="24"/>
          <w:szCs w:val="24"/>
        </w:rPr>
        <w:t>(с двумя профилями подготовки)</w:t>
      </w:r>
      <w:r w:rsidRPr="002F313F">
        <w:rPr>
          <w:rFonts w:ascii="Times New Roman" w:eastAsia="Times New Roman" w:hAnsi="Times New Roman"/>
          <w:sz w:val="24"/>
          <w:szCs w:val="24"/>
        </w:rPr>
        <w:t>»,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 инновационных форм и методов обучения.</w:t>
      </w:r>
    </w:p>
    <w:p w:rsidR="00567D27" w:rsidRPr="002F313F" w:rsidRDefault="00567D27" w:rsidP="00567D27">
      <w:pPr>
        <w:shd w:val="clear" w:color="auto" w:fill="FFFFFF"/>
        <w:spacing w:after="120"/>
        <w:jc w:val="both"/>
        <w:rPr>
          <w:rFonts w:ascii="Times New Roman" w:eastAsia="Times New Roman" w:hAnsi="Times New Roman"/>
          <w:b/>
          <w:bCs/>
          <w:sz w:val="24"/>
          <w:szCs w:val="24"/>
        </w:rPr>
      </w:pPr>
    </w:p>
    <w:p w:rsidR="00567D27" w:rsidRPr="00DB597C" w:rsidRDefault="00567D27" w:rsidP="00567D27">
      <w:pPr>
        <w:shd w:val="clear" w:color="auto" w:fill="FFFFFF"/>
        <w:spacing w:after="120" w:line="360" w:lineRule="auto"/>
        <w:jc w:val="center"/>
        <w:rPr>
          <w:rFonts w:ascii="Times New Roman" w:eastAsia="Times New Roman" w:hAnsi="Times New Roman"/>
          <w:b/>
          <w:sz w:val="24"/>
          <w:szCs w:val="24"/>
        </w:rPr>
      </w:pPr>
      <w:r w:rsidRPr="00DB597C">
        <w:rPr>
          <w:rFonts w:ascii="Times New Roman" w:eastAsia="Times New Roman" w:hAnsi="Times New Roman"/>
          <w:b/>
          <w:bCs/>
          <w:sz w:val="24"/>
          <w:szCs w:val="24"/>
        </w:rPr>
        <w:t xml:space="preserve">2. ХАРАКТЕРИСТИКА </w:t>
      </w:r>
      <w:r w:rsidRPr="00DB597C">
        <w:rPr>
          <w:rFonts w:ascii="Times New Roman" w:eastAsia="Times New Roman" w:hAnsi="Times New Roman"/>
          <w:b/>
          <w:sz w:val="24"/>
          <w:szCs w:val="24"/>
        </w:rPr>
        <w:t>МОДУЛЯ</w:t>
      </w: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b/>
          <w:sz w:val="24"/>
          <w:szCs w:val="24"/>
        </w:rPr>
      </w:pPr>
      <w:r w:rsidRPr="00D1792B">
        <w:rPr>
          <w:rFonts w:ascii="Times New Roman" w:hAnsi="Times New Roman"/>
          <w:b/>
          <w:sz w:val="24"/>
          <w:szCs w:val="24"/>
        </w:rPr>
        <w:t>2.1. Образовательные цели и задачи</w:t>
      </w:r>
    </w:p>
    <w:p w:rsidR="00567D27" w:rsidRPr="00D1792B" w:rsidRDefault="00567D27" w:rsidP="00567D27">
      <w:pPr>
        <w:spacing w:after="0"/>
        <w:ind w:firstLine="709"/>
        <w:jc w:val="both"/>
        <w:rPr>
          <w:rFonts w:ascii="Times New Roman" w:eastAsia="Times New Roman" w:hAnsi="Times New Roman"/>
          <w:sz w:val="24"/>
          <w:szCs w:val="24"/>
        </w:rPr>
      </w:pPr>
      <w:r w:rsidRPr="00D1792B">
        <w:rPr>
          <w:rFonts w:ascii="Times New Roman" w:eastAsia="Times New Roman" w:hAnsi="Times New Roman"/>
          <w:sz w:val="24"/>
          <w:szCs w:val="24"/>
        </w:rPr>
        <w:t xml:space="preserve">Модуль ставит своей </w:t>
      </w:r>
      <w:r w:rsidRPr="00D1792B">
        <w:rPr>
          <w:rFonts w:ascii="Times New Roman" w:eastAsia="Times New Roman" w:hAnsi="Times New Roman"/>
          <w:b/>
          <w:sz w:val="24"/>
          <w:szCs w:val="24"/>
        </w:rPr>
        <w:t>целью</w:t>
      </w:r>
      <w:r w:rsidRPr="00D1792B">
        <w:rPr>
          <w:rFonts w:ascii="Times New Roman" w:eastAsia="Times New Roman" w:hAnsi="Times New Roman"/>
          <w:sz w:val="24"/>
          <w:szCs w:val="24"/>
        </w:rPr>
        <w:t xml:space="preserve">: создать условия для освоения обучающимися комплексной интегральной системы </w:t>
      </w:r>
      <w:r>
        <w:rPr>
          <w:rFonts w:ascii="Times New Roman" w:eastAsia="Times New Roman" w:hAnsi="Times New Roman"/>
          <w:sz w:val="24"/>
          <w:szCs w:val="24"/>
        </w:rPr>
        <w:t>знаний в области математических</w:t>
      </w:r>
      <w:r w:rsidRPr="00D1792B">
        <w:rPr>
          <w:rFonts w:ascii="Times New Roman" w:eastAsia="Times New Roman" w:hAnsi="Times New Roman"/>
          <w:sz w:val="24"/>
          <w:szCs w:val="24"/>
        </w:rPr>
        <w:t xml:space="preserve"> наук</w:t>
      </w:r>
      <w:r>
        <w:rPr>
          <w:rFonts w:ascii="Times New Roman" w:eastAsia="Times New Roman" w:hAnsi="Times New Roman"/>
          <w:sz w:val="24"/>
          <w:szCs w:val="24"/>
        </w:rPr>
        <w:t xml:space="preserve"> и методики обучения математике</w:t>
      </w:r>
      <w:r w:rsidRPr="00D1792B">
        <w:rPr>
          <w:rFonts w:ascii="Times New Roman" w:eastAsia="Times New Roman" w:hAnsi="Times New Roman"/>
          <w:sz w:val="24"/>
          <w:szCs w:val="24"/>
        </w:rPr>
        <w:t>,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w:t>
      </w:r>
      <w:r w:rsidR="00FB2742">
        <w:rPr>
          <w:rFonts w:ascii="Times New Roman" w:eastAsia="Times New Roman" w:hAnsi="Times New Roman"/>
          <w:sz w:val="24"/>
          <w:szCs w:val="24"/>
        </w:rPr>
        <w:t xml:space="preserve"> </w:t>
      </w:r>
      <w:r w:rsidR="00FB2742" w:rsidRPr="00FB2742">
        <w:rPr>
          <w:rFonts w:ascii="Times New Roman" w:eastAsia="Times New Roman" w:hAnsi="Times New Roman"/>
          <w:sz w:val="24"/>
          <w:szCs w:val="24"/>
        </w:rPr>
        <w:t>(с двумя профилями подготовки)</w:t>
      </w:r>
      <w:r w:rsidRPr="00D1792B">
        <w:rPr>
          <w:rFonts w:ascii="Times New Roman" w:eastAsia="Times New Roman" w:hAnsi="Times New Roman"/>
          <w:sz w:val="24"/>
          <w:szCs w:val="24"/>
        </w:rPr>
        <w:t>»,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D1792B">
        <w:rPr>
          <w:rFonts w:ascii="Times New Roman" w:hAnsi="Times New Roman"/>
          <w:sz w:val="24"/>
          <w:szCs w:val="24"/>
        </w:rPr>
        <w:t xml:space="preserve">Для достижения поставленной цели необходимо решить следующие </w:t>
      </w:r>
      <w:r w:rsidRPr="00D1792B">
        <w:rPr>
          <w:rFonts w:ascii="Times New Roman" w:hAnsi="Times New Roman"/>
          <w:b/>
          <w:sz w:val="24"/>
          <w:szCs w:val="24"/>
        </w:rPr>
        <w:t>задачи</w:t>
      </w:r>
      <w:r w:rsidRPr="00D1792B">
        <w:rPr>
          <w:rFonts w:ascii="Times New Roman" w:hAnsi="Times New Roman"/>
          <w:sz w:val="24"/>
          <w:szCs w:val="24"/>
        </w:rPr>
        <w:t>:</w:t>
      </w:r>
    </w:p>
    <w:p w:rsidR="00567D27"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Pr>
          <w:rFonts w:ascii="Times New Roman" w:eastAsia="Times New Roman" w:hAnsi="Times New Roman"/>
          <w:sz w:val="24"/>
          <w:szCs w:val="24"/>
        </w:rPr>
        <w:t>Р</w:t>
      </w:r>
      <w:r w:rsidRPr="00E535CE">
        <w:rPr>
          <w:rFonts w:ascii="Times New Roman" w:eastAsia="Times New Roman" w:hAnsi="Times New Roman"/>
          <w:sz w:val="24"/>
          <w:szCs w:val="24"/>
        </w:rPr>
        <w:t>аскрыт</w:t>
      </w:r>
      <w:r>
        <w:rPr>
          <w:rFonts w:ascii="Times New Roman" w:eastAsia="Times New Roman" w:hAnsi="Times New Roman"/>
          <w:sz w:val="24"/>
          <w:szCs w:val="24"/>
        </w:rPr>
        <w:t>ие методологических основ теории познания, общих</w:t>
      </w:r>
      <w:r w:rsidRPr="00E535CE">
        <w:rPr>
          <w:rFonts w:ascii="Times New Roman" w:eastAsia="Times New Roman" w:hAnsi="Times New Roman"/>
          <w:sz w:val="24"/>
          <w:szCs w:val="24"/>
        </w:rPr>
        <w:t xml:space="preserve"> законо</w:t>
      </w:r>
      <w:r>
        <w:rPr>
          <w:rFonts w:ascii="Times New Roman" w:eastAsia="Times New Roman" w:hAnsi="Times New Roman"/>
          <w:sz w:val="24"/>
          <w:szCs w:val="24"/>
        </w:rPr>
        <w:t>мерностей</w:t>
      </w:r>
      <w:r w:rsidRPr="00E535CE">
        <w:rPr>
          <w:rFonts w:ascii="Times New Roman" w:eastAsia="Times New Roman" w:hAnsi="Times New Roman"/>
          <w:sz w:val="24"/>
          <w:szCs w:val="24"/>
        </w:rPr>
        <w:t xml:space="preserve"> процесса обучения, развития и воспитания, </w:t>
      </w:r>
      <w:r>
        <w:rPr>
          <w:rFonts w:ascii="Times New Roman" w:eastAsia="Times New Roman" w:hAnsi="Times New Roman"/>
          <w:sz w:val="24"/>
          <w:szCs w:val="24"/>
        </w:rPr>
        <w:t>современных психолого-педагогических теорий и концепций</w:t>
      </w:r>
      <w:r w:rsidRPr="00E535CE">
        <w:rPr>
          <w:rFonts w:ascii="Times New Roman" w:eastAsia="Times New Roman" w:hAnsi="Times New Roman"/>
          <w:sz w:val="24"/>
          <w:szCs w:val="24"/>
        </w:rPr>
        <w:t xml:space="preserve"> обучения, </w:t>
      </w:r>
      <w:r>
        <w:rPr>
          <w:rFonts w:ascii="Times New Roman" w:eastAsia="Times New Roman" w:hAnsi="Times New Roman"/>
          <w:sz w:val="24"/>
          <w:szCs w:val="24"/>
        </w:rPr>
        <w:t>специфики</w:t>
      </w:r>
      <w:r w:rsidRPr="00E535CE">
        <w:rPr>
          <w:rFonts w:ascii="Times New Roman" w:eastAsia="Times New Roman" w:hAnsi="Times New Roman"/>
          <w:sz w:val="24"/>
          <w:szCs w:val="24"/>
        </w:rPr>
        <w:t xml:space="preserve"> математики и математической деятельности</w:t>
      </w:r>
      <w:r w:rsidRPr="00D1792B">
        <w:rPr>
          <w:rFonts w:ascii="Times New Roman" w:eastAsia="Times New Roman" w:hAnsi="Times New Roman"/>
          <w:sz w:val="24"/>
          <w:szCs w:val="24"/>
        </w:rPr>
        <w:t>.</w:t>
      </w:r>
    </w:p>
    <w:p w:rsidR="00567D27" w:rsidRPr="00525CDA"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525CDA">
        <w:rPr>
          <w:rFonts w:ascii="Times New Roman" w:eastAsia="Times New Roman" w:hAnsi="Times New Roman"/>
          <w:sz w:val="24"/>
          <w:szCs w:val="24"/>
        </w:rPr>
        <w:t xml:space="preserve">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 </w:t>
      </w:r>
    </w:p>
    <w:p w:rsidR="00567D27" w:rsidRPr="00D1792B"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D1792B">
        <w:rPr>
          <w:rFonts w:ascii="Times New Roman" w:eastAsia="Times New Roman" w:hAnsi="Times New Roman"/>
          <w:sz w:val="24"/>
          <w:szCs w:val="24"/>
        </w:rPr>
        <w:t>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w:t>
      </w:r>
    </w:p>
    <w:p w:rsidR="00567D27" w:rsidRPr="00D1792B"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D1792B">
        <w:rPr>
          <w:rFonts w:ascii="Times New Roman" w:eastAsia="Times New Roman" w:hAnsi="Times New Roman"/>
          <w:sz w:val="24"/>
          <w:szCs w:val="24"/>
        </w:rPr>
        <w:t>Обеспечить условия для формирования способности к самоорганизации и самообразованию.</w:t>
      </w:r>
    </w:p>
    <w:p w:rsidR="00567D27" w:rsidRPr="00D1792B" w:rsidRDefault="00567D27" w:rsidP="00567D27">
      <w:pPr>
        <w:numPr>
          <w:ilvl w:val="0"/>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sz w:val="24"/>
          <w:szCs w:val="24"/>
        </w:rPr>
      </w:pPr>
      <w:r w:rsidRPr="00D1792B">
        <w:rPr>
          <w:rFonts w:ascii="Times New Roman" w:eastAsia="Times New Roman" w:hAnsi="Times New Roman"/>
          <w:sz w:val="24"/>
          <w:szCs w:val="24"/>
        </w:rPr>
        <w:t>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w:t>
      </w:r>
    </w:p>
    <w:p w:rsidR="00567D27" w:rsidRPr="00D1792B" w:rsidRDefault="00567D27" w:rsidP="00567D27">
      <w:pPr>
        <w:shd w:val="clear" w:color="auto" w:fill="FFFFFF"/>
        <w:tabs>
          <w:tab w:val="left" w:pos="1560"/>
          <w:tab w:val="left" w:pos="4635"/>
          <w:tab w:val="left" w:leader="underscore" w:pos="6415"/>
        </w:tabs>
        <w:autoSpaceDE w:val="0"/>
        <w:autoSpaceDN w:val="0"/>
        <w:adjustRightInd w:val="0"/>
        <w:spacing w:after="0"/>
        <w:contextualSpacing/>
        <w:jc w:val="both"/>
        <w:rPr>
          <w:rFonts w:ascii="Times New Roman" w:hAnsi="Times New Roman"/>
          <w:sz w:val="24"/>
          <w:szCs w:val="24"/>
        </w:rPr>
      </w:pPr>
    </w:p>
    <w:p w:rsidR="00567D27" w:rsidRPr="00D1792B" w:rsidRDefault="00567D27" w:rsidP="00567D27">
      <w:pPr>
        <w:shd w:val="clear" w:color="auto" w:fill="FFFFFF"/>
        <w:tabs>
          <w:tab w:val="left" w:pos="1123"/>
        </w:tabs>
        <w:spacing w:after="0"/>
        <w:ind w:right="130" w:firstLine="709"/>
        <w:jc w:val="both"/>
        <w:rPr>
          <w:rFonts w:ascii="Times New Roman" w:eastAsia="Times New Roman" w:hAnsi="Times New Roman"/>
          <w:b/>
          <w:sz w:val="24"/>
          <w:szCs w:val="24"/>
        </w:rPr>
      </w:pPr>
      <w:r w:rsidRPr="00D1792B">
        <w:rPr>
          <w:rFonts w:ascii="Times New Roman" w:eastAsia="Times New Roman" w:hAnsi="Times New Roman"/>
          <w:b/>
          <w:sz w:val="24"/>
          <w:szCs w:val="24"/>
        </w:rPr>
        <w:t>2.2. Образовательные результаты (ОР) выпускника</w:t>
      </w:r>
    </w:p>
    <w:p w:rsidR="00567D27" w:rsidRPr="00D1792B" w:rsidRDefault="00C479E4" w:rsidP="00C479E4">
      <w:pPr>
        <w:shd w:val="clear" w:color="auto" w:fill="FFFFFF"/>
        <w:tabs>
          <w:tab w:val="left" w:pos="1123"/>
        </w:tabs>
        <w:spacing w:after="0"/>
        <w:ind w:right="130" w:firstLine="709"/>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У</w:t>
      </w:r>
      <w:r w:rsidR="00567D27" w:rsidRPr="00D1792B">
        <w:rPr>
          <w:rFonts w:ascii="Times New Roman" w:eastAsia="Times New Roman" w:hAnsi="Times New Roman"/>
          <w:color w:val="000000" w:themeColor="text1"/>
          <w:sz w:val="24"/>
          <w:szCs w:val="24"/>
        </w:rPr>
        <w:t>К-</w:t>
      </w:r>
      <w:r>
        <w:rPr>
          <w:rFonts w:ascii="Times New Roman" w:eastAsia="Times New Roman" w:hAnsi="Times New Roman"/>
          <w:color w:val="000000" w:themeColor="text1"/>
          <w:sz w:val="24"/>
          <w:szCs w:val="24"/>
        </w:rPr>
        <w:t>1</w:t>
      </w:r>
      <w:r w:rsidR="00567D27" w:rsidRPr="00D1792B">
        <w:rPr>
          <w:rFonts w:ascii="Times New Roman" w:eastAsia="Times New Roman" w:hAnsi="Times New Roman"/>
          <w:color w:val="000000" w:themeColor="text1"/>
          <w:sz w:val="24"/>
          <w:szCs w:val="24"/>
        </w:rPr>
        <w:t xml:space="preserve"> – </w:t>
      </w:r>
      <w:r w:rsidRPr="00C479E4">
        <w:rPr>
          <w:rFonts w:ascii="Times New Roman" w:eastAsia="Times New Roman" w:hAnsi="Times New Roman"/>
          <w:color w:val="000000" w:themeColor="text1"/>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567D27" w:rsidRPr="00D1792B" w:rsidRDefault="00567D27" w:rsidP="00567D27">
      <w:pPr>
        <w:shd w:val="clear" w:color="auto" w:fill="FFFFFF"/>
        <w:tabs>
          <w:tab w:val="left" w:pos="1123"/>
        </w:tabs>
        <w:spacing w:after="0"/>
        <w:ind w:right="130" w:firstLine="709"/>
        <w:jc w:val="both"/>
        <w:rPr>
          <w:rFonts w:ascii="Times New Roman" w:eastAsia="Times New Roman" w:hAnsi="Times New Roman"/>
          <w:b/>
          <w:color w:val="FF0000"/>
          <w:sz w:val="24"/>
          <w:szCs w:val="24"/>
        </w:rPr>
      </w:pP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415"/>
        <w:gridCol w:w="1601"/>
        <w:gridCol w:w="2508"/>
        <w:gridCol w:w="2130"/>
      </w:tblGrid>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lastRenderedPageBreak/>
              <w:t>Код</w:t>
            </w:r>
          </w:p>
        </w:tc>
        <w:tc>
          <w:tcPr>
            <w:tcW w:w="2415" w:type="dxa"/>
            <w:shd w:val="clear" w:color="auto" w:fill="auto"/>
          </w:tcPr>
          <w:p w:rsidR="00567D27" w:rsidRPr="00C85EAC" w:rsidRDefault="00567D27" w:rsidP="004F4774">
            <w:pPr>
              <w:suppressAutoHyphens/>
              <w:spacing w:after="0" w:line="240" w:lineRule="auto"/>
              <w:jc w:val="center"/>
              <w:rPr>
                <w:rFonts w:ascii="Times New Roman" w:eastAsia="Times New Roman" w:hAnsi="Times New Roman"/>
                <w:sz w:val="24"/>
                <w:szCs w:val="24"/>
              </w:rPr>
            </w:pPr>
            <w:r w:rsidRPr="00C85EAC">
              <w:rPr>
                <w:rFonts w:ascii="Times New Roman" w:eastAsia="Times New Roman" w:hAnsi="Times New Roman"/>
                <w:sz w:val="24"/>
                <w:szCs w:val="24"/>
              </w:rPr>
              <w:t>Содержание образовательных результатов</w:t>
            </w:r>
          </w:p>
        </w:tc>
        <w:tc>
          <w:tcPr>
            <w:tcW w:w="1601" w:type="dxa"/>
          </w:tcPr>
          <w:p w:rsidR="00567D27" w:rsidRPr="00C85EAC" w:rsidRDefault="005D4524"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ИДК</w:t>
            </w:r>
          </w:p>
        </w:tc>
        <w:tc>
          <w:tcPr>
            <w:tcW w:w="2508" w:type="dxa"/>
            <w:tcBorders>
              <w:bottom w:val="single" w:sz="4" w:space="0" w:color="auto"/>
            </w:tcBorders>
          </w:tcPr>
          <w:p w:rsidR="00567D27" w:rsidRPr="00C85EAC" w:rsidRDefault="00567D27" w:rsidP="004F4774">
            <w:pPr>
              <w:spacing w:after="0" w:line="240" w:lineRule="auto"/>
              <w:jc w:val="center"/>
              <w:rPr>
                <w:rFonts w:ascii="Times New Roman" w:eastAsia="Times New Roman" w:hAnsi="Times New Roman"/>
                <w:sz w:val="24"/>
                <w:szCs w:val="24"/>
              </w:rPr>
            </w:pPr>
            <w:r w:rsidRPr="00C85EAC">
              <w:rPr>
                <w:rFonts w:ascii="Times New Roman" w:eastAsia="Times New Roman" w:hAnsi="Times New Roman"/>
                <w:sz w:val="24"/>
                <w:szCs w:val="24"/>
              </w:rPr>
              <w:t>Методы обучения</w:t>
            </w:r>
          </w:p>
        </w:tc>
        <w:tc>
          <w:tcPr>
            <w:tcW w:w="2130" w:type="dxa"/>
            <w:tcBorders>
              <w:bottom w:val="single" w:sz="4" w:space="0" w:color="auto"/>
            </w:tcBorders>
          </w:tcPr>
          <w:p w:rsidR="00567D27" w:rsidRPr="00C85EAC" w:rsidRDefault="00567D27" w:rsidP="004F4774">
            <w:pPr>
              <w:spacing w:after="0" w:line="240" w:lineRule="auto"/>
              <w:jc w:val="center"/>
              <w:rPr>
                <w:rFonts w:ascii="Times New Roman" w:eastAsia="Times New Roman" w:hAnsi="Times New Roman"/>
                <w:sz w:val="24"/>
                <w:szCs w:val="24"/>
              </w:rPr>
            </w:pPr>
            <w:r w:rsidRPr="00C85EAC">
              <w:rPr>
                <w:rFonts w:ascii="Times New Roman" w:eastAsia="Times New Roman" w:hAnsi="Times New Roman"/>
                <w:sz w:val="24"/>
                <w:szCs w:val="24"/>
              </w:rPr>
              <w:t>Средства оценивания  образовательных результатов</w:t>
            </w:r>
          </w:p>
        </w:tc>
      </w:tr>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ОР.1</w:t>
            </w:r>
          </w:p>
        </w:tc>
        <w:tc>
          <w:tcPr>
            <w:tcW w:w="2415" w:type="dxa"/>
            <w:shd w:val="clear" w:color="auto" w:fill="auto"/>
          </w:tcPr>
          <w:p w:rsidR="00567D27" w:rsidRPr="00C85EAC" w:rsidRDefault="00567D27" w:rsidP="004F4774">
            <w:pPr>
              <w:tabs>
                <w:tab w:val="left" w:pos="318"/>
              </w:tabs>
              <w:spacing w:after="0" w:line="240" w:lineRule="auto"/>
              <w:rPr>
                <w:rFonts w:ascii="Times New Roman" w:eastAsia="Times New Roman" w:hAnsi="Times New Roman"/>
                <w:sz w:val="24"/>
                <w:szCs w:val="24"/>
              </w:rPr>
            </w:pPr>
            <w:r w:rsidRPr="00C85EAC">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601" w:type="dxa"/>
          </w:tcPr>
          <w:p w:rsidR="00567D27" w:rsidRPr="00C85EAC" w:rsidRDefault="00567D27" w:rsidP="004F4774">
            <w:pPr>
              <w:spacing w:after="0" w:line="240" w:lineRule="auto"/>
              <w:rPr>
                <w:rFonts w:ascii="Times New Roman" w:eastAsia="Times New Roman" w:hAnsi="Times New Roman"/>
                <w:sz w:val="24"/>
                <w:szCs w:val="24"/>
              </w:rPr>
            </w:pPr>
          </w:p>
          <w:p w:rsidR="00567D27" w:rsidRDefault="00C22C73" w:rsidP="004F4774">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У</w:t>
            </w:r>
            <w:r w:rsidR="00567D27" w:rsidRPr="00C85EAC">
              <w:rPr>
                <w:rFonts w:ascii="Times New Roman" w:eastAsia="Times New Roman" w:hAnsi="Times New Roman"/>
                <w:bCs/>
                <w:sz w:val="24"/>
                <w:szCs w:val="24"/>
              </w:rPr>
              <w:t>К-</w:t>
            </w:r>
            <w:r>
              <w:rPr>
                <w:rFonts w:ascii="Times New Roman" w:eastAsia="Times New Roman" w:hAnsi="Times New Roman"/>
                <w:bCs/>
                <w:sz w:val="24"/>
                <w:szCs w:val="24"/>
              </w:rPr>
              <w:t>1</w:t>
            </w:r>
          </w:p>
          <w:p w:rsidR="00567D27" w:rsidRPr="00C85EAC" w:rsidRDefault="00567D27" w:rsidP="00C22C73">
            <w:pPr>
              <w:spacing w:after="0" w:line="240" w:lineRule="auto"/>
              <w:jc w:val="center"/>
              <w:rPr>
                <w:rFonts w:ascii="Times New Roman" w:eastAsia="Times New Roman" w:hAnsi="Times New Roman"/>
                <w:sz w:val="24"/>
                <w:szCs w:val="24"/>
              </w:rPr>
            </w:pPr>
          </w:p>
        </w:tc>
        <w:tc>
          <w:tcPr>
            <w:tcW w:w="2508" w:type="dxa"/>
            <w:shd w:val="clear" w:color="auto" w:fill="FFFFFF" w:themeFill="background1"/>
          </w:tcPr>
          <w:p w:rsidR="00567D27" w:rsidRPr="00C85EAC" w:rsidRDefault="00567D27" w:rsidP="004F4774">
            <w:pPr>
              <w:spacing w:after="0" w:line="240" w:lineRule="auto"/>
              <w:rPr>
                <w:rFonts w:ascii="Times New Roman" w:eastAsia="Times New Roman" w:hAnsi="Times New Roman"/>
                <w:sz w:val="24"/>
                <w:szCs w:val="24"/>
              </w:rPr>
            </w:pPr>
            <w:r w:rsidRPr="00C85EAC">
              <w:rPr>
                <w:rFonts w:ascii="Times New Roman" w:eastAsia="Times New Roman" w:hAnsi="Times New Roman"/>
                <w:bCs/>
                <w:sz w:val="24"/>
                <w:szCs w:val="24"/>
              </w:rPr>
              <w:t>Методы проблемного</w:t>
            </w:r>
            <w:r>
              <w:rPr>
                <w:rFonts w:ascii="Times New Roman" w:eastAsia="Times New Roman" w:hAnsi="Times New Roman"/>
                <w:bCs/>
                <w:sz w:val="24"/>
                <w:szCs w:val="24"/>
              </w:rPr>
              <w:t xml:space="preserve">, </w:t>
            </w:r>
            <w:r w:rsidRPr="00C85EAC">
              <w:rPr>
                <w:rFonts w:ascii="Times New Roman" w:eastAsia="Times New Roman" w:hAnsi="Times New Roman"/>
                <w:bCs/>
                <w:sz w:val="24"/>
                <w:szCs w:val="24"/>
              </w:rPr>
              <w:t xml:space="preserve">развивающего, контекстного обучения, деловая игра, </w:t>
            </w:r>
            <w:r>
              <w:rPr>
                <w:rFonts w:ascii="Times New Roman" w:eastAsia="Times New Roman" w:hAnsi="Times New Roman"/>
                <w:bCs/>
                <w:sz w:val="24"/>
                <w:szCs w:val="24"/>
              </w:rPr>
              <w:t xml:space="preserve">работа с литературой, </w:t>
            </w:r>
            <w:r w:rsidRPr="00C85EAC">
              <w:rPr>
                <w:rFonts w:ascii="Times New Roman" w:eastAsia="Times New Roman" w:hAnsi="Times New Roman"/>
                <w:sz w:val="24"/>
                <w:szCs w:val="24"/>
              </w:rPr>
              <w:t>круглые столы с использованием мультимедиа,</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w:t>
            </w:r>
            <w:r w:rsidRPr="00C85EAC">
              <w:rPr>
                <w:rFonts w:ascii="Times New Roman" w:eastAsia="Times New Roman" w:hAnsi="Times New Roman"/>
                <w:sz w:val="24"/>
                <w:szCs w:val="24"/>
              </w:rPr>
              <w:t xml:space="preserve">етод проектов, </w:t>
            </w:r>
            <w:r>
              <w:rPr>
                <w:rFonts w:ascii="Times New Roman" w:eastAsia="Times New Roman" w:hAnsi="Times New Roman"/>
                <w:sz w:val="24"/>
                <w:szCs w:val="24"/>
              </w:rPr>
              <w:t xml:space="preserve">метод профессионального портфолио, </w:t>
            </w:r>
            <w:r w:rsidRPr="00C85EAC">
              <w:rPr>
                <w:rFonts w:ascii="Times New Roman" w:eastAsia="Times New Roman" w:hAnsi="Times New Roman"/>
                <w:sz w:val="24"/>
                <w:szCs w:val="24"/>
              </w:rPr>
              <w:t>исследо</w:t>
            </w:r>
            <w:r>
              <w:rPr>
                <w:rFonts w:ascii="Times New Roman" w:eastAsia="Times New Roman" w:hAnsi="Times New Roman"/>
                <w:sz w:val="24"/>
                <w:szCs w:val="24"/>
              </w:rPr>
              <w:t>вательский</w:t>
            </w:r>
          </w:p>
        </w:tc>
        <w:tc>
          <w:tcPr>
            <w:tcW w:w="2130" w:type="dxa"/>
            <w:shd w:val="clear" w:color="auto" w:fill="FFFFFF" w:themeFill="background1"/>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1) Контекстная задача</w:t>
            </w:r>
          </w:p>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2) Коллоквиум</w:t>
            </w:r>
          </w:p>
          <w:p w:rsidR="00567D27"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3) Тест</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r w:rsidRPr="00C85EAC">
              <w:rPr>
                <w:rFonts w:ascii="Times New Roman" w:eastAsia="Times New Roman" w:hAnsi="Times New Roman"/>
                <w:sz w:val="24"/>
                <w:szCs w:val="24"/>
              </w:rPr>
              <w:t>Разноуровневая контрольная работа</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 Портфолио</w:t>
            </w:r>
          </w:p>
          <w:p w:rsidR="00567D27" w:rsidRPr="00C85EAC"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 Обзор</w:t>
            </w:r>
          </w:p>
        </w:tc>
      </w:tr>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ОР.2</w:t>
            </w:r>
          </w:p>
        </w:tc>
        <w:tc>
          <w:tcPr>
            <w:tcW w:w="241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 xml:space="preserve">Демонстрирует </w:t>
            </w:r>
            <w:r>
              <w:rPr>
                <w:rFonts w:ascii="Times New Roman" w:eastAsia="Times New Roman" w:hAnsi="Times New Roman"/>
                <w:sz w:val="24"/>
                <w:szCs w:val="24"/>
              </w:rPr>
              <w:t>умен</w:t>
            </w:r>
            <w:r w:rsidRPr="00C85EAC">
              <w:rPr>
                <w:rFonts w:ascii="Times New Roman" w:eastAsia="Times New Roman" w:hAnsi="Times New Roman"/>
                <w:sz w:val="24"/>
                <w:szCs w:val="24"/>
              </w:rPr>
              <w:t xml:space="preserve">ие </w:t>
            </w:r>
            <w:r w:rsidRPr="0085104F">
              <w:rPr>
                <w:rFonts w:ascii="Times New Roman" w:eastAsia="Times New Roman" w:hAnsi="Times New Roman"/>
                <w:color w:val="000000" w:themeColor="text1"/>
                <w:sz w:val="24"/>
                <w:szCs w:val="24"/>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C85EAC">
              <w:rPr>
                <w:rFonts w:ascii="Times New Roman" w:eastAsia="Times New Roman" w:hAnsi="Times New Roman"/>
                <w:sz w:val="24"/>
                <w:szCs w:val="24"/>
              </w:rPr>
              <w:t>.</w:t>
            </w:r>
          </w:p>
        </w:tc>
        <w:tc>
          <w:tcPr>
            <w:tcW w:w="1601" w:type="dxa"/>
          </w:tcPr>
          <w:p w:rsidR="00567D27" w:rsidRPr="00C85EAC" w:rsidRDefault="00C22C73" w:rsidP="004F4774">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У</w:t>
            </w:r>
            <w:r w:rsidR="00567D27" w:rsidRPr="00C85EAC">
              <w:rPr>
                <w:rFonts w:ascii="Times New Roman" w:eastAsia="Times New Roman" w:hAnsi="Times New Roman"/>
                <w:bCs/>
                <w:sz w:val="24"/>
                <w:szCs w:val="24"/>
              </w:rPr>
              <w:t>К-1</w:t>
            </w:r>
          </w:p>
        </w:tc>
        <w:tc>
          <w:tcPr>
            <w:tcW w:w="2508" w:type="dxa"/>
            <w:shd w:val="clear" w:color="auto" w:fill="FFFFFF" w:themeFill="background1"/>
          </w:tcPr>
          <w:p w:rsidR="00567D27" w:rsidRPr="00C85EAC" w:rsidRDefault="00567D27" w:rsidP="004F4774">
            <w:pPr>
              <w:spacing w:after="0" w:line="240" w:lineRule="auto"/>
              <w:rPr>
                <w:rFonts w:ascii="Times New Roman" w:eastAsia="Times New Roman" w:hAnsi="Times New Roman"/>
                <w:sz w:val="24"/>
                <w:szCs w:val="24"/>
              </w:rPr>
            </w:pPr>
            <w:r w:rsidRPr="00C85EAC">
              <w:rPr>
                <w:rFonts w:ascii="Times New Roman" w:eastAsia="Times New Roman" w:hAnsi="Times New Roman"/>
                <w:bCs/>
                <w:sz w:val="24"/>
                <w:szCs w:val="24"/>
              </w:rPr>
              <w:t>Методы проблемного</w:t>
            </w:r>
            <w:r>
              <w:rPr>
                <w:rFonts w:ascii="Times New Roman" w:eastAsia="Times New Roman" w:hAnsi="Times New Roman"/>
                <w:bCs/>
                <w:sz w:val="24"/>
                <w:szCs w:val="24"/>
              </w:rPr>
              <w:t>,</w:t>
            </w:r>
            <w:r w:rsidRPr="00C85EAC">
              <w:rPr>
                <w:rFonts w:ascii="Times New Roman" w:eastAsia="Times New Roman" w:hAnsi="Times New Roman"/>
                <w:bCs/>
                <w:sz w:val="24"/>
                <w:szCs w:val="24"/>
              </w:rPr>
              <w:t xml:space="preserve"> развивающего, контекстного обучения, деловая игра, </w:t>
            </w:r>
            <w:r>
              <w:rPr>
                <w:rFonts w:ascii="Times New Roman" w:eastAsia="Times New Roman" w:hAnsi="Times New Roman"/>
                <w:bCs/>
                <w:sz w:val="24"/>
                <w:szCs w:val="24"/>
              </w:rPr>
              <w:t xml:space="preserve">работа с литературой, </w:t>
            </w:r>
            <w:r w:rsidRPr="00C85EAC">
              <w:rPr>
                <w:rFonts w:ascii="Times New Roman" w:eastAsia="Times New Roman" w:hAnsi="Times New Roman"/>
                <w:sz w:val="24"/>
                <w:szCs w:val="24"/>
              </w:rPr>
              <w:t>круглые столы с использованием мультимедиа,</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w:t>
            </w:r>
            <w:r w:rsidRPr="00C85EAC">
              <w:rPr>
                <w:rFonts w:ascii="Times New Roman" w:eastAsia="Times New Roman" w:hAnsi="Times New Roman"/>
                <w:sz w:val="24"/>
                <w:szCs w:val="24"/>
              </w:rPr>
              <w:t xml:space="preserve">етод проектов, </w:t>
            </w:r>
            <w:r>
              <w:rPr>
                <w:rFonts w:ascii="Times New Roman" w:eastAsia="Times New Roman" w:hAnsi="Times New Roman"/>
                <w:sz w:val="24"/>
                <w:szCs w:val="24"/>
              </w:rPr>
              <w:t xml:space="preserve">метод профессионального портфолио, </w:t>
            </w:r>
            <w:r w:rsidRPr="00C85EAC">
              <w:rPr>
                <w:rFonts w:ascii="Times New Roman" w:eastAsia="Times New Roman" w:hAnsi="Times New Roman"/>
                <w:sz w:val="24"/>
                <w:szCs w:val="24"/>
              </w:rPr>
              <w:t>исследо</w:t>
            </w:r>
            <w:r>
              <w:rPr>
                <w:rFonts w:ascii="Times New Roman" w:eastAsia="Times New Roman" w:hAnsi="Times New Roman"/>
                <w:sz w:val="24"/>
                <w:szCs w:val="24"/>
              </w:rPr>
              <w:t>вательский</w:t>
            </w:r>
          </w:p>
        </w:tc>
        <w:tc>
          <w:tcPr>
            <w:tcW w:w="2130" w:type="dxa"/>
            <w:shd w:val="clear" w:color="auto" w:fill="FFFFFF" w:themeFill="background1"/>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1) Контекстная задача</w:t>
            </w:r>
          </w:p>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2) Коллоквиум</w:t>
            </w:r>
          </w:p>
          <w:p w:rsidR="00567D27"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3) Тест</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r w:rsidRPr="00C85EAC">
              <w:rPr>
                <w:rFonts w:ascii="Times New Roman" w:eastAsia="Times New Roman" w:hAnsi="Times New Roman"/>
                <w:sz w:val="24"/>
                <w:szCs w:val="24"/>
              </w:rPr>
              <w:t>Разноуровневая контрольная работа</w:t>
            </w:r>
          </w:p>
          <w:p w:rsidR="00567D27"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Портфолио</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6) Обзор</w:t>
            </w:r>
          </w:p>
        </w:tc>
      </w:tr>
      <w:tr w:rsidR="00567D27" w:rsidRPr="00C85EAC" w:rsidTr="004F4774">
        <w:tc>
          <w:tcPr>
            <w:tcW w:w="95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ОР.3</w:t>
            </w:r>
          </w:p>
        </w:tc>
        <w:tc>
          <w:tcPr>
            <w:tcW w:w="2415" w:type="dxa"/>
            <w:shd w:val="clear" w:color="auto" w:fill="auto"/>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601" w:type="dxa"/>
          </w:tcPr>
          <w:p w:rsidR="00567D27" w:rsidRPr="00C85EAC" w:rsidRDefault="00A70CEA" w:rsidP="00A70CEA">
            <w:pPr>
              <w:tabs>
                <w:tab w:val="left" w:pos="345"/>
                <w:tab w:val="center" w:pos="692"/>
              </w:tabs>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ab/>
            </w:r>
            <w:r>
              <w:rPr>
                <w:rFonts w:ascii="Times New Roman" w:eastAsia="Times New Roman" w:hAnsi="Times New Roman"/>
                <w:color w:val="000000" w:themeColor="text1"/>
                <w:sz w:val="24"/>
                <w:szCs w:val="24"/>
              </w:rPr>
              <w:tab/>
              <w:t>У</w:t>
            </w:r>
            <w:r w:rsidR="00567D27" w:rsidRPr="00C85EAC">
              <w:rPr>
                <w:rFonts w:ascii="Times New Roman" w:eastAsia="Times New Roman" w:hAnsi="Times New Roman"/>
                <w:color w:val="000000" w:themeColor="text1"/>
                <w:sz w:val="24"/>
                <w:szCs w:val="24"/>
              </w:rPr>
              <w:t>К-</w:t>
            </w:r>
            <w:r w:rsidR="00567D27">
              <w:rPr>
                <w:rFonts w:ascii="Times New Roman" w:eastAsia="Times New Roman" w:hAnsi="Times New Roman"/>
                <w:color w:val="000000" w:themeColor="text1"/>
                <w:sz w:val="24"/>
                <w:szCs w:val="24"/>
              </w:rPr>
              <w:t>1</w:t>
            </w:r>
          </w:p>
        </w:tc>
        <w:tc>
          <w:tcPr>
            <w:tcW w:w="2508" w:type="dxa"/>
            <w:shd w:val="clear" w:color="auto" w:fill="FFFFFF" w:themeFill="background1"/>
          </w:tcPr>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bCs/>
                <w:sz w:val="24"/>
                <w:szCs w:val="24"/>
              </w:rPr>
              <w:t xml:space="preserve">Методы проблемного, </w:t>
            </w:r>
            <w:r w:rsidRPr="00C85EAC">
              <w:rPr>
                <w:rFonts w:ascii="Times New Roman" w:eastAsia="Times New Roman" w:hAnsi="Times New Roman"/>
                <w:bCs/>
                <w:sz w:val="24"/>
                <w:szCs w:val="24"/>
              </w:rPr>
              <w:t xml:space="preserve">развивающего, контекстного обучения, деловая игра, </w:t>
            </w:r>
            <w:r>
              <w:rPr>
                <w:rFonts w:ascii="Times New Roman" w:eastAsia="Times New Roman" w:hAnsi="Times New Roman"/>
                <w:bCs/>
                <w:sz w:val="24"/>
                <w:szCs w:val="24"/>
              </w:rPr>
              <w:t xml:space="preserve">работа с литературой, </w:t>
            </w:r>
            <w:r w:rsidRPr="00C85EAC">
              <w:rPr>
                <w:rFonts w:ascii="Times New Roman" w:eastAsia="Times New Roman" w:hAnsi="Times New Roman"/>
                <w:sz w:val="24"/>
                <w:szCs w:val="24"/>
              </w:rPr>
              <w:t>круглые столы с использованием мультимедиа,</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м</w:t>
            </w:r>
            <w:r w:rsidRPr="00C85EAC">
              <w:rPr>
                <w:rFonts w:ascii="Times New Roman" w:eastAsia="Times New Roman" w:hAnsi="Times New Roman"/>
                <w:sz w:val="24"/>
                <w:szCs w:val="24"/>
              </w:rPr>
              <w:t xml:space="preserve">етод проектов, </w:t>
            </w:r>
            <w:r>
              <w:rPr>
                <w:rFonts w:ascii="Times New Roman" w:eastAsia="Times New Roman" w:hAnsi="Times New Roman"/>
                <w:sz w:val="24"/>
                <w:szCs w:val="24"/>
              </w:rPr>
              <w:t xml:space="preserve">метод профессионального портфолио, </w:t>
            </w:r>
            <w:r w:rsidRPr="00C85EAC">
              <w:rPr>
                <w:rFonts w:ascii="Times New Roman" w:eastAsia="Times New Roman" w:hAnsi="Times New Roman"/>
                <w:sz w:val="24"/>
                <w:szCs w:val="24"/>
              </w:rPr>
              <w:t>исследо</w:t>
            </w:r>
            <w:r>
              <w:rPr>
                <w:rFonts w:ascii="Times New Roman" w:eastAsia="Times New Roman" w:hAnsi="Times New Roman"/>
                <w:sz w:val="24"/>
                <w:szCs w:val="24"/>
              </w:rPr>
              <w:t>вательский</w:t>
            </w:r>
          </w:p>
        </w:tc>
        <w:tc>
          <w:tcPr>
            <w:tcW w:w="2130" w:type="dxa"/>
            <w:shd w:val="clear" w:color="auto" w:fill="FFFFFF" w:themeFill="background1"/>
          </w:tcPr>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1) Контекстная задача</w:t>
            </w:r>
          </w:p>
          <w:p w:rsidR="00567D27" w:rsidRPr="00C85EAC"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2) Коллоквиум</w:t>
            </w:r>
          </w:p>
          <w:p w:rsidR="00567D27" w:rsidRDefault="00567D27" w:rsidP="004F4774">
            <w:pPr>
              <w:spacing w:after="0" w:line="240" w:lineRule="auto"/>
              <w:jc w:val="both"/>
              <w:rPr>
                <w:rFonts w:ascii="Times New Roman" w:eastAsia="Times New Roman" w:hAnsi="Times New Roman"/>
                <w:sz w:val="24"/>
                <w:szCs w:val="24"/>
              </w:rPr>
            </w:pPr>
            <w:r w:rsidRPr="00C85EAC">
              <w:rPr>
                <w:rFonts w:ascii="Times New Roman" w:eastAsia="Times New Roman" w:hAnsi="Times New Roman"/>
                <w:sz w:val="24"/>
                <w:szCs w:val="24"/>
              </w:rPr>
              <w:t>3) Тест</w:t>
            </w:r>
          </w:p>
          <w:p w:rsidR="00567D27" w:rsidRDefault="00567D27" w:rsidP="004F477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r w:rsidRPr="00C85EAC">
              <w:rPr>
                <w:rFonts w:ascii="Times New Roman" w:eastAsia="Times New Roman" w:hAnsi="Times New Roman"/>
                <w:sz w:val="24"/>
                <w:szCs w:val="24"/>
              </w:rPr>
              <w:t>Разноуровневая контрольная работа</w:t>
            </w:r>
          </w:p>
          <w:p w:rsidR="00567D27"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5) Портфолио</w:t>
            </w:r>
          </w:p>
          <w:p w:rsidR="00567D27" w:rsidRPr="00C85EAC" w:rsidRDefault="00567D27"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6) Обзор</w:t>
            </w:r>
          </w:p>
        </w:tc>
      </w:tr>
    </w:tbl>
    <w:p w:rsidR="00567D27" w:rsidRPr="00DB597C" w:rsidRDefault="00567D27" w:rsidP="00567D27">
      <w:pPr>
        <w:shd w:val="clear" w:color="auto" w:fill="FFFFFF"/>
        <w:tabs>
          <w:tab w:val="left" w:pos="1123"/>
        </w:tabs>
        <w:spacing w:after="0" w:line="240" w:lineRule="auto"/>
        <w:ind w:right="130" w:firstLine="720"/>
        <w:jc w:val="both"/>
        <w:rPr>
          <w:rFonts w:ascii="Times New Roman" w:eastAsia="Times New Roman" w:hAnsi="Times New Roman"/>
          <w:b/>
          <w:sz w:val="24"/>
          <w:szCs w:val="24"/>
        </w:rPr>
      </w:pPr>
    </w:p>
    <w:p w:rsidR="00567D27" w:rsidRPr="00DB597C" w:rsidRDefault="00567D27" w:rsidP="00567D27">
      <w:pPr>
        <w:shd w:val="clear" w:color="auto" w:fill="FFFFFF"/>
        <w:tabs>
          <w:tab w:val="left" w:pos="1123"/>
        </w:tabs>
        <w:spacing w:after="0" w:line="360" w:lineRule="auto"/>
        <w:ind w:firstLine="709"/>
        <w:rPr>
          <w:rFonts w:ascii="Times New Roman" w:eastAsia="Times New Roman" w:hAnsi="Times New Roman"/>
          <w:b/>
          <w:spacing w:val="-8"/>
          <w:sz w:val="24"/>
          <w:szCs w:val="24"/>
        </w:rPr>
      </w:pPr>
      <w:r w:rsidRPr="002F4579">
        <w:rPr>
          <w:rFonts w:ascii="Times New Roman" w:eastAsia="Times New Roman" w:hAnsi="Times New Roman"/>
          <w:b/>
          <w:spacing w:val="-8"/>
          <w:sz w:val="24"/>
          <w:szCs w:val="24"/>
        </w:rPr>
        <w:t xml:space="preserve">2. 3. </w:t>
      </w:r>
      <w:r w:rsidRPr="00DB597C">
        <w:rPr>
          <w:rFonts w:ascii="Times New Roman" w:eastAsia="Times New Roman" w:hAnsi="Times New Roman"/>
          <w:b/>
          <w:sz w:val="24"/>
          <w:szCs w:val="24"/>
        </w:rPr>
        <w:t>Руководитель и преподаватели модуля</w:t>
      </w:r>
    </w:p>
    <w:p w:rsidR="00567D27" w:rsidRPr="002F4579" w:rsidRDefault="00567D27" w:rsidP="00567D27">
      <w:pPr>
        <w:shd w:val="clear" w:color="auto" w:fill="FFFFFF"/>
        <w:tabs>
          <w:tab w:val="left" w:pos="1123"/>
        </w:tabs>
        <w:ind w:firstLine="709"/>
        <w:jc w:val="both"/>
        <w:rPr>
          <w:rFonts w:ascii="Times New Roman" w:eastAsia="Times New Roman" w:hAnsi="Times New Roman"/>
          <w:b/>
          <w:sz w:val="24"/>
          <w:szCs w:val="24"/>
        </w:rPr>
      </w:pPr>
      <w:r w:rsidRPr="00DB597C">
        <w:rPr>
          <w:rFonts w:ascii="Times New Roman" w:eastAsia="Times New Roman" w:hAnsi="Times New Roman"/>
          <w:i/>
          <w:sz w:val="24"/>
        </w:rPr>
        <w:lastRenderedPageBreak/>
        <w:t>Руководитель:</w:t>
      </w:r>
      <w:r w:rsidR="009F669D">
        <w:rPr>
          <w:rFonts w:ascii="Times New Roman" w:eastAsia="Times New Roman" w:hAnsi="Times New Roman"/>
          <w:i/>
          <w:sz w:val="24"/>
        </w:rPr>
        <w:t xml:space="preserve"> </w:t>
      </w:r>
      <w:r w:rsidRPr="002F4579">
        <w:rPr>
          <w:rFonts w:ascii="Times New Roman" w:eastAsia="Times New Roman" w:hAnsi="Times New Roman"/>
          <w:sz w:val="24"/>
        </w:rPr>
        <w:t>Огурцова</w:t>
      </w:r>
      <w:r>
        <w:rPr>
          <w:rFonts w:ascii="Times New Roman" w:eastAsia="Times New Roman" w:hAnsi="Times New Roman"/>
          <w:sz w:val="24"/>
        </w:rPr>
        <w:t xml:space="preserve"> Ольга Константиновна,</w:t>
      </w:r>
      <w:r w:rsidRPr="002F4579">
        <w:rPr>
          <w:rFonts w:ascii="Times New Roman" w:hAnsi="Times New Roman"/>
        </w:rPr>
        <w:t>доцент, кандидат педагогических наук</w:t>
      </w:r>
      <w:r>
        <w:rPr>
          <w:rFonts w:ascii="Times New Roman" w:hAnsi="Times New Roman"/>
        </w:rPr>
        <w:t>,</w:t>
      </w:r>
      <w:r w:rsidRPr="002F4579">
        <w:rPr>
          <w:rFonts w:ascii="Times New Roman" w:eastAsia="Times New Roman" w:hAnsi="Times New Roman"/>
          <w:sz w:val="24"/>
          <w:szCs w:val="24"/>
        </w:rPr>
        <w:t xml:space="preserve"> кафедра </w:t>
      </w:r>
      <w:r w:rsidR="009F669D">
        <w:rPr>
          <w:rFonts w:ascii="Times New Roman" w:eastAsia="Times New Roman" w:hAnsi="Times New Roman"/>
          <w:sz w:val="24"/>
          <w:szCs w:val="24"/>
        </w:rPr>
        <w:t xml:space="preserve">физики, </w:t>
      </w:r>
      <w:r w:rsidRPr="002F4579">
        <w:rPr>
          <w:rFonts w:ascii="Times New Roman" w:eastAsia="Times New Roman" w:hAnsi="Times New Roman"/>
          <w:sz w:val="24"/>
          <w:szCs w:val="24"/>
        </w:rPr>
        <w:t xml:space="preserve">математики и </w:t>
      </w:r>
      <w:r w:rsidR="009F669D">
        <w:rPr>
          <w:rFonts w:ascii="Times New Roman" w:eastAsia="Times New Roman" w:hAnsi="Times New Roman"/>
          <w:sz w:val="24"/>
          <w:szCs w:val="24"/>
        </w:rPr>
        <w:t>физико-</w:t>
      </w:r>
      <w:r w:rsidRPr="002F4579">
        <w:rPr>
          <w:rFonts w:ascii="Times New Roman" w:eastAsia="Times New Roman" w:hAnsi="Times New Roman"/>
          <w:sz w:val="24"/>
          <w:szCs w:val="24"/>
        </w:rPr>
        <w:t>математического образования НГПУ им. К.Минина,</w:t>
      </w:r>
    </w:p>
    <w:p w:rsidR="00F9377C" w:rsidRDefault="00567D27" w:rsidP="009F669D">
      <w:pPr>
        <w:spacing w:after="0" w:line="360" w:lineRule="auto"/>
        <w:ind w:firstLine="709"/>
        <w:jc w:val="both"/>
        <w:rPr>
          <w:rFonts w:ascii="Times New Roman" w:eastAsia="Times New Roman" w:hAnsi="Times New Roman"/>
          <w:sz w:val="24"/>
          <w:szCs w:val="24"/>
        </w:rPr>
      </w:pPr>
      <w:r w:rsidRPr="00DB597C">
        <w:rPr>
          <w:rFonts w:ascii="Times New Roman" w:eastAsia="Times New Roman" w:hAnsi="Times New Roman"/>
          <w:i/>
          <w:sz w:val="24"/>
        </w:rPr>
        <w:t>Преподаватели:</w:t>
      </w:r>
      <w:r w:rsidR="009F669D">
        <w:rPr>
          <w:rFonts w:ascii="Times New Roman" w:eastAsia="Times New Roman" w:hAnsi="Times New Roman"/>
          <w:i/>
          <w:sz w:val="24"/>
        </w:rPr>
        <w:t xml:space="preserve"> </w:t>
      </w:r>
      <w:r w:rsidR="009F669D" w:rsidRPr="002F4579">
        <w:rPr>
          <w:rFonts w:ascii="Times New Roman" w:eastAsia="Times New Roman" w:hAnsi="Times New Roman"/>
          <w:sz w:val="24"/>
        </w:rPr>
        <w:t>Огурцова</w:t>
      </w:r>
      <w:r w:rsidR="009F669D">
        <w:rPr>
          <w:rFonts w:ascii="Times New Roman" w:eastAsia="Times New Roman" w:hAnsi="Times New Roman"/>
          <w:sz w:val="24"/>
        </w:rPr>
        <w:t xml:space="preserve"> Ольга Константиновна,</w:t>
      </w:r>
      <w:r w:rsidR="009F669D" w:rsidRPr="002F4579">
        <w:rPr>
          <w:rFonts w:ascii="Times New Roman" w:hAnsi="Times New Roman"/>
        </w:rPr>
        <w:t>доцент, кандидат педагогических наук</w:t>
      </w:r>
      <w:r w:rsidR="009F669D">
        <w:rPr>
          <w:rFonts w:ascii="Times New Roman" w:hAnsi="Times New Roman"/>
        </w:rPr>
        <w:t>,</w:t>
      </w:r>
      <w:r w:rsidR="009F669D" w:rsidRPr="002F4579">
        <w:rPr>
          <w:rFonts w:ascii="Times New Roman" w:eastAsia="Times New Roman" w:hAnsi="Times New Roman"/>
          <w:sz w:val="24"/>
          <w:szCs w:val="24"/>
        </w:rPr>
        <w:t xml:space="preserve"> кафедра </w:t>
      </w:r>
      <w:r w:rsidR="009F669D">
        <w:rPr>
          <w:rFonts w:ascii="Times New Roman" w:eastAsia="Times New Roman" w:hAnsi="Times New Roman"/>
          <w:sz w:val="24"/>
          <w:szCs w:val="24"/>
        </w:rPr>
        <w:t xml:space="preserve">физики, </w:t>
      </w:r>
      <w:r w:rsidR="009F669D" w:rsidRPr="002F4579">
        <w:rPr>
          <w:rFonts w:ascii="Times New Roman" w:eastAsia="Times New Roman" w:hAnsi="Times New Roman"/>
          <w:sz w:val="24"/>
          <w:szCs w:val="24"/>
        </w:rPr>
        <w:t xml:space="preserve">математики и </w:t>
      </w:r>
      <w:r w:rsidR="009F669D">
        <w:rPr>
          <w:rFonts w:ascii="Times New Roman" w:eastAsia="Times New Roman" w:hAnsi="Times New Roman"/>
          <w:sz w:val="24"/>
          <w:szCs w:val="24"/>
        </w:rPr>
        <w:t>физико-</w:t>
      </w:r>
      <w:r w:rsidR="009F669D" w:rsidRPr="002F4579">
        <w:rPr>
          <w:rFonts w:ascii="Times New Roman" w:eastAsia="Times New Roman" w:hAnsi="Times New Roman"/>
          <w:sz w:val="24"/>
          <w:szCs w:val="24"/>
        </w:rPr>
        <w:t>математического образования НГПУ им. К.Минина</w:t>
      </w:r>
      <w:r w:rsidR="00F9377C">
        <w:rPr>
          <w:rFonts w:ascii="Times New Roman" w:eastAsia="Times New Roman" w:hAnsi="Times New Roman"/>
          <w:sz w:val="24"/>
          <w:szCs w:val="24"/>
        </w:rPr>
        <w:t xml:space="preserve">, </w:t>
      </w:r>
    </w:p>
    <w:p w:rsidR="00567D27" w:rsidRPr="00A61E22" w:rsidRDefault="00F9377C" w:rsidP="009F669D">
      <w:pPr>
        <w:spacing w:after="0" w:line="360" w:lineRule="auto"/>
        <w:ind w:firstLine="709"/>
        <w:jc w:val="both"/>
        <w:rPr>
          <w:rFonts w:ascii="Times New Roman" w:eastAsia="Times New Roman" w:hAnsi="Times New Roman"/>
          <w:b/>
          <w:sz w:val="24"/>
          <w:szCs w:val="24"/>
        </w:rPr>
      </w:pPr>
      <w:r w:rsidRPr="00F9377C">
        <w:rPr>
          <w:rFonts w:ascii="Times New Roman" w:eastAsia="Times New Roman" w:hAnsi="Times New Roman"/>
          <w:sz w:val="24"/>
          <w:szCs w:val="24"/>
        </w:rPr>
        <w:t>Платонова Любовь Евгеньевна, старший преподаватель</w:t>
      </w:r>
      <w:r>
        <w:rPr>
          <w:rFonts w:ascii="Times New Roman" w:eastAsia="Times New Roman" w:hAnsi="Times New Roman"/>
          <w:sz w:val="24"/>
          <w:szCs w:val="24"/>
        </w:rPr>
        <w:t xml:space="preserve">, </w:t>
      </w:r>
      <w:r w:rsidRPr="00F9377C">
        <w:rPr>
          <w:rFonts w:ascii="Times New Roman" w:eastAsia="Times New Roman" w:hAnsi="Times New Roman"/>
          <w:sz w:val="24"/>
          <w:szCs w:val="24"/>
        </w:rPr>
        <w:t>кафедра физики, математики и физико-математического образования НГПУ им. К.Минина</w:t>
      </w:r>
      <w:r w:rsidR="009F669D">
        <w:rPr>
          <w:rFonts w:ascii="Times New Roman" w:eastAsia="Times New Roman" w:hAnsi="Times New Roman"/>
          <w:sz w:val="24"/>
          <w:szCs w:val="24"/>
        </w:rPr>
        <w:t>.</w:t>
      </w:r>
    </w:p>
    <w:p w:rsidR="00567D27" w:rsidRPr="00DB597C" w:rsidRDefault="00567D27" w:rsidP="00567D27">
      <w:pPr>
        <w:shd w:val="clear" w:color="auto" w:fill="FFFFFF"/>
        <w:tabs>
          <w:tab w:val="left" w:pos="1123"/>
        </w:tabs>
        <w:spacing w:after="0" w:line="240" w:lineRule="auto"/>
        <w:ind w:right="130"/>
        <w:jc w:val="both"/>
        <w:rPr>
          <w:rFonts w:ascii="Times New Roman" w:eastAsia="Times New Roman" w:hAnsi="Times New Roman"/>
          <w:b/>
          <w:sz w:val="24"/>
          <w:szCs w:val="24"/>
        </w:rPr>
      </w:pPr>
    </w:p>
    <w:p w:rsidR="00567D27" w:rsidRPr="00DB597C" w:rsidRDefault="00567D27" w:rsidP="00567D27">
      <w:pPr>
        <w:shd w:val="clear" w:color="auto" w:fill="FFFFFF"/>
        <w:tabs>
          <w:tab w:val="left" w:pos="1123"/>
        </w:tabs>
        <w:spacing w:after="0" w:line="360" w:lineRule="auto"/>
        <w:ind w:firstLine="709"/>
        <w:jc w:val="both"/>
        <w:rPr>
          <w:rFonts w:ascii="Times New Roman" w:eastAsia="Times New Roman" w:hAnsi="Times New Roman"/>
          <w:b/>
          <w:sz w:val="24"/>
          <w:szCs w:val="24"/>
        </w:rPr>
      </w:pPr>
      <w:r w:rsidRPr="00633FA4">
        <w:rPr>
          <w:rFonts w:ascii="Times New Roman" w:eastAsia="Times New Roman" w:hAnsi="Times New Roman"/>
          <w:b/>
          <w:sz w:val="24"/>
          <w:szCs w:val="24"/>
        </w:rPr>
        <w:t xml:space="preserve">2.4. </w:t>
      </w:r>
      <w:r w:rsidRPr="00DB597C">
        <w:rPr>
          <w:rFonts w:ascii="Times New Roman" w:eastAsia="Times New Roman" w:hAnsi="Times New Roman"/>
          <w:b/>
          <w:sz w:val="24"/>
          <w:szCs w:val="24"/>
        </w:rPr>
        <w:t>Статус образовательного модуля</w:t>
      </w:r>
    </w:p>
    <w:p w:rsidR="00567D27" w:rsidRPr="0096301A" w:rsidRDefault="00567D27" w:rsidP="00567D27">
      <w:pPr>
        <w:spacing w:after="0"/>
        <w:ind w:firstLine="709"/>
        <w:jc w:val="both"/>
        <w:rPr>
          <w:rFonts w:ascii="Times New Roman" w:eastAsia="Times New Roman" w:hAnsi="Times New Roman"/>
          <w:sz w:val="24"/>
          <w:szCs w:val="24"/>
        </w:rPr>
      </w:pPr>
      <w:r w:rsidRPr="0096301A">
        <w:rPr>
          <w:rFonts w:ascii="Times New Roman" w:eastAsia="Times New Roman" w:hAnsi="Times New Roman"/>
          <w:sz w:val="24"/>
          <w:szCs w:val="24"/>
        </w:rPr>
        <w:t>Образовательный модуль «</w:t>
      </w:r>
      <w:r>
        <w:rPr>
          <w:rFonts w:ascii="Times New Roman" w:eastAsia="Times New Roman" w:hAnsi="Times New Roman"/>
          <w:sz w:val="24"/>
          <w:szCs w:val="24"/>
        </w:rPr>
        <w:t>Методика обучения математике</w:t>
      </w:r>
      <w:r w:rsidRPr="0096301A">
        <w:rPr>
          <w:rFonts w:ascii="Times New Roman" w:eastAsia="Times New Roman" w:hAnsi="Times New Roman"/>
          <w:sz w:val="24"/>
          <w:szCs w:val="24"/>
        </w:rPr>
        <w:t>» является самостоятельной частью ОПОП универсального бакалавриата по направлению подготовки 44.03.05 «Педагогическое образование</w:t>
      </w:r>
      <w:r w:rsidR="006F128D">
        <w:rPr>
          <w:rFonts w:ascii="Times New Roman" w:eastAsia="Times New Roman" w:hAnsi="Times New Roman"/>
          <w:sz w:val="24"/>
          <w:szCs w:val="24"/>
        </w:rPr>
        <w:t xml:space="preserve"> </w:t>
      </w:r>
      <w:r w:rsidR="006F128D" w:rsidRPr="006F128D">
        <w:rPr>
          <w:rFonts w:ascii="Times New Roman" w:eastAsia="Times New Roman" w:hAnsi="Times New Roman"/>
          <w:sz w:val="24"/>
          <w:szCs w:val="24"/>
        </w:rPr>
        <w:t>(с двумя профилями подготовки)</w:t>
      </w:r>
      <w:r w:rsidRPr="0096301A">
        <w:rPr>
          <w:rFonts w:ascii="Times New Roman" w:eastAsia="Times New Roman" w:hAnsi="Times New Roman"/>
          <w:sz w:val="24"/>
          <w:szCs w:val="24"/>
        </w:rPr>
        <w:t xml:space="preserve">», обеспечивающих фундаментальную подготовку по профилю «Математика и </w:t>
      </w:r>
      <w:r w:rsidR="006F128D">
        <w:rPr>
          <w:rFonts w:ascii="Times New Roman" w:eastAsia="Times New Roman" w:hAnsi="Times New Roman"/>
          <w:sz w:val="24"/>
          <w:szCs w:val="24"/>
        </w:rPr>
        <w:t>И</w:t>
      </w:r>
      <w:r>
        <w:rPr>
          <w:rFonts w:ascii="Times New Roman" w:eastAsia="Times New Roman" w:hAnsi="Times New Roman"/>
          <w:sz w:val="24"/>
          <w:szCs w:val="24"/>
        </w:rPr>
        <w:t>нформати</w:t>
      </w:r>
      <w:r w:rsidRPr="0096301A">
        <w:rPr>
          <w:rFonts w:ascii="Times New Roman" w:eastAsia="Times New Roman" w:hAnsi="Times New Roman"/>
          <w:sz w:val="24"/>
          <w:szCs w:val="24"/>
        </w:rPr>
        <w:t>ка» и предваряет обучение по модул</w:t>
      </w:r>
      <w:r>
        <w:rPr>
          <w:rFonts w:ascii="Times New Roman" w:eastAsia="Times New Roman" w:hAnsi="Times New Roman"/>
          <w:sz w:val="24"/>
          <w:szCs w:val="24"/>
        </w:rPr>
        <w:t>ям</w:t>
      </w:r>
      <w:r w:rsidRPr="0096301A">
        <w:rPr>
          <w:rFonts w:ascii="Times New Roman" w:eastAsia="Times New Roman" w:hAnsi="Times New Roman"/>
          <w:sz w:val="24"/>
          <w:szCs w:val="24"/>
        </w:rPr>
        <w:t xml:space="preserve"> «</w:t>
      </w:r>
      <w:r w:rsidRPr="0080319E">
        <w:rPr>
          <w:rFonts w:ascii="Times New Roman" w:eastAsia="Times New Roman" w:hAnsi="Times New Roman"/>
          <w:sz w:val="24"/>
          <w:szCs w:val="24"/>
        </w:rPr>
        <w:t>Технология обучения математике</w:t>
      </w:r>
      <w:r w:rsidRPr="0096301A">
        <w:rPr>
          <w:rFonts w:ascii="Times New Roman" w:eastAsia="Times New Roman" w:hAnsi="Times New Roman"/>
          <w:sz w:val="24"/>
          <w:szCs w:val="24"/>
        </w:rPr>
        <w:t>», «</w:t>
      </w:r>
      <w:r w:rsidRPr="00E30E4E">
        <w:rPr>
          <w:rFonts w:ascii="Times New Roman" w:eastAsia="Times New Roman" w:hAnsi="Times New Roman"/>
          <w:sz w:val="24"/>
          <w:szCs w:val="24"/>
        </w:rPr>
        <w:t>Теория и практика обучения математике</w:t>
      </w:r>
      <w:r w:rsidRPr="0096301A">
        <w:rPr>
          <w:rFonts w:ascii="Times New Roman" w:eastAsia="Times New Roman" w:hAnsi="Times New Roman"/>
          <w:sz w:val="24"/>
          <w:szCs w:val="24"/>
        </w:rPr>
        <w:t>».</w:t>
      </w:r>
    </w:p>
    <w:p w:rsidR="00567D27" w:rsidRPr="0096301A" w:rsidRDefault="00567D27" w:rsidP="00567D27">
      <w:pPr>
        <w:spacing w:after="0"/>
        <w:ind w:firstLine="709"/>
        <w:jc w:val="both"/>
        <w:rPr>
          <w:rFonts w:ascii="Times New Roman" w:eastAsia="Times New Roman" w:hAnsi="Times New Roman"/>
          <w:sz w:val="24"/>
          <w:szCs w:val="24"/>
        </w:rPr>
      </w:pPr>
      <w:r w:rsidRPr="0096301A">
        <w:rPr>
          <w:rFonts w:ascii="Times New Roman" w:eastAsia="Times New Roman" w:hAnsi="Times New Roman"/>
          <w:sz w:val="24"/>
          <w:szCs w:val="24"/>
        </w:rPr>
        <w:t>К числу компетенций, необходимых обучающимся для его изучения, относятся компетенции, освоенные при изучении модул</w:t>
      </w:r>
      <w:r>
        <w:rPr>
          <w:rFonts w:ascii="Times New Roman" w:eastAsia="Times New Roman" w:hAnsi="Times New Roman"/>
          <w:sz w:val="24"/>
          <w:szCs w:val="24"/>
        </w:rPr>
        <w:t>я</w:t>
      </w:r>
      <w:r w:rsidRPr="0096301A">
        <w:rPr>
          <w:rFonts w:ascii="Times New Roman" w:eastAsia="Times New Roman" w:hAnsi="Times New Roman"/>
          <w:sz w:val="24"/>
          <w:szCs w:val="24"/>
        </w:rPr>
        <w:t xml:space="preserve"> «</w:t>
      </w:r>
      <w:r w:rsidRPr="00F97FDD">
        <w:rPr>
          <w:rFonts w:ascii="Times New Roman" w:eastAsia="Times New Roman" w:hAnsi="Times New Roman"/>
          <w:sz w:val="24"/>
          <w:szCs w:val="24"/>
        </w:rPr>
        <w:t>Классическая математика</w:t>
      </w:r>
      <w:r>
        <w:rPr>
          <w:rFonts w:ascii="Times New Roman" w:eastAsia="Times New Roman" w:hAnsi="Times New Roman"/>
          <w:sz w:val="24"/>
          <w:szCs w:val="24"/>
        </w:rPr>
        <w:t>»:</w:t>
      </w:r>
    </w:p>
    <w:p w:rsidR="00FA0EE4" w:rsidRPr="00D1792B" w:rsidRDefault="00FA0EE4" w:rsidP="00FA0EE4">
      <w:pPr>
        <w:shd w:val="clear" w:color="auto" w:fill="FFFFFF"/>
        <w:tabs>
          <w:tab w:val="left" w:pos="1123"/>
        </w:tabs>
        <w:spacing w:after="0"/>
        <w:ind w:right="130" w:firstLine="709"/>
        <w:jc w:val="both"/>
        <w:rPr>
          <w:rFonts w:ascii="Times New Roman" w:eastAsia="Times New Roman" w:hAnsi="Times New Roman"/>
          <w:color w:val="000000"/>
          <w:sz w:val="24"/>
          <w:szCs w:val="24"/>
        </w:rPr>
      </w:pPr>
      <w:r>
        <w:rPr>
          <w:rFonts w:ascii="Times New Roman" w:eastAsia="Times New Roman" w:hAnsi="Times New Roman"/>
          <w:color w:val="000000" w:themeColor="text1"/>
          <w:sz w:val="24"/>
          <w:szCs w:val="24"/>
        </w:rPr>
        <w:t>У</w:t>
      </w:r>
      <w:r w:rsidRPr="00D1792B">
        <w:rPr>
          <w:rFonts w:ascii="Times New Roman" w:eastAsia="Times New Roman" w:hAnsi="Times New Roman"/>
          <w:color w:val="000000" w:themeColor="text1"/>
          <w:sz w:val="24"/>
          <w:szCs w:val="24"/>
        </w:rPr>
        <w:t>К-</w:t>
      </w:r>
      <w:r>
        <w:rPr>
          <w:rFonts w:ascii="Times New Roman" w:eastAsia="Times New Roman" w:hAnsi="Times New Roman"/>
          <w:color w:val="000000" w:themeColor="text1"/>
          <w:sz w:val="24"/>
          <w:szCs w:val="24"/>
        </w:rPr>
        <w:t>1</w:t>
      </w:r>
      <w:r w:rsidRPr="00D1792B">
        <w:rPr>
          <w:rFonts w:ascii="Times New Roman" w:eastAsia="Times New Roman" w:hAnsi="Times New Roman"/>
          <w:color w:val="000000" w:themeColor="text1"/>
          <w:sz w:val="24"/>
          <w:szCs w:val="24"/>
        </w:rPr>
        <w:t xml:space="preserve"> – </w:t>
      </w:r>
      <w:r w:rsidRPr="00C479E4">
        <w:rPr>
          <w:rFonts w:ascii="Times New Roman" w:eastAsia="Times New Roman" w:hAnsi="Times New Roman"/>
          <w:color w:val="000000" w:themeColor="text1"/>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567D27" w:rsidRPr="00DB597C" w:rsidRDefault="00567D27" w:rsidP="00567D27">
      <w:pPr>
        <w:shd w:val="clear" w:color="auto" w:fill="FFFFFF"/>
        <w:tabs>
          <w:tab w:val="left" w:pos="1123"/>
        </w:tabs>
        <w:spacing w:after="0" w:line="240" w:lineRule="auto"/>
        <w:ind w:right="130" w:firstLine="709"/>
        <w:jc w:val="both"/>
        <w:rPr>
          <w:rFonts w:ascii="Times New Roman" w:eastAsia="Times New Roman" w:hAnsi="Times New Roman"/>
          <w:b/>
          <w:sz w:val="24"/>
          <w:szCs w:val="24"/>
        </w:rPr>
      </w:pPr>
      <w:r w:rsidRPr="00DB597C">
        <w:rPr>
          <w:rFonts w:ascii="Times New Roman" w:eastAsia="Times New Roman" w:hAnsi="Times New Roman"/>
          <w:b/>
          <w:sz w:val="24"/>
          <w:szCs w:val="24"/>
        </w:rPr>
        <w:t>2.5. Трудоемкость модуля</w:t>
      </w:r>
    </w:p>
    <w:p w:rsidR="00567D27" w:rsidRPr="00DB597C" w:rsidRDefault="00567D27" w:rsidP="00567D27">
      <w:pPr>
        <w:shd w:val="clear" w:color="auto" w:fill="FFFFFF"/>
        <w:tabs>
          <w:tab w:val="left" w:pos="1123"/>
        </w:tabs>
        <w:spacing w:after="0" w:line="240" w:lineRule="auto"/>
        <w:ind w:right="130" w:firstLine="709"/>
        <w:jc w:val="both"/>
        <w:rPr>
          <w:rFonts w:ascii="Times New Roman" w:eastAsia="Times New Roman" w:hAnsi="Times New Roman"/>
          <w:b/>
          <w:sz w:val="24"/>
          <w:szCs w:val="24"/>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567D27" w:rsidRPr="00DB597C" w:rsidTr="004F4774">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center"/>
              <w:rPr>
                <w:rFonts w:ascii="Times New Roman" w:eastAsia="Times New Roman" w:hAnsi="Times New Roman"/>
                <w:b/>
                <w:sz w:val="24"/>
                <w:szCs w:val="24"/>
              </w:rPr>
            </w:pPr>
            <w:r w:rsidRPr="00DB597C">
              <w:rPr>
                <w:rFonts w:ascii="Times New Roman" w:eastAsia="Times New Roman" w:hAnsi="Times New Roman"/>
                <w:b/>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center"/>
              <w:rPr>
                <w:rFonts w:ascii="Times New Roman" w:eastAsia="Times New Roman" w:hAnsi="Times New Roman"/>
                <w:b/>
                <w:sz w:val="24"/>
                <w:szCs w:val="24"/>
              </w:rPr>
            </w:pPr>
            <w:r w:rsidRPr="00DB597C">
              <w:rPr>
                <w:rFonts w:ascii="Times New Roman" w:eastAsia="Times New Roman" w:hAnsi="Times New Roman"/>
                <w:b/>
                <w:sz w:val="24"/>
                <w:szCs w:val="24"/>
              </w:rPr>
              <w:t>Час</w:t>
            </w:r>
            <w:r>
              <w:rPr>
                <w:rFonts w:ascii="Times New Roman" w:eastAsia="Times New Roman" w:hAnsi="Times New Roman"/>
                <w:b/>
                <w:sz w:val="24"/>
                <w:szCs w:val="24"/>
              </w:rPr>
              <w:t>.</w:t>
            </w:r>
            <w:r w:rsidRPr="00DB597C">
              <w:rPr>
                <w:rFonts w:ascii="Times New Roman" w:eastAsia="Times New Roman" w:hAnsi="Times New Roman"/>
                <w:b/>
                <w:sz w:val="24"/>
                <w:szCs w:val="24"/>
              </w:rPr>
              <w:t>/з.е.</w:t>
            </w:r>
          </w:p>
        </w:tc>
      </w:tr>
      <w:tr w:rsidR="00567D27" w:rsidRPr="00DB597C" w:rsidTr="004F4774">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C82BA0">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r w:rsidR="00C82BA0">
              <w:rPr>
                <w:rFonts w:ascii="Times New Roman" w:eastAsia="Times New Roman" w:hAnsi="Times New Roman"/>
                <w:sz w:val="24"/>
                <w:szCs w:val="24"/>
              </w:rPr>
              <w:t>16</w:t>
            </w:r>
            <w:r>
              <w:rPr>
                <w:rFonts w:ascii="Times New Roman" w:eastAsia="Times New Roman" w:hAnsi="Times New Roman"/>
                <w:sz w:val="24"/>
                <w:szCs w:val="24"/>
              </w:rPr>
              <w:t>/</w:t>
            </w:r>
            <w:r w:rsidR="00C82BA0">
              <w:rPr>
                <w:rFonts w:ascii="Times New Roman" w:eastAsia="Times New Roman" w:hAnsi="Times New Roman"/>
                <w:sz w:val="24"/>
                <w:szCs w:val="24"/>
              </w:rPr>
              <w:t>6</w:t>
            </w:r>
          </w:p>
        </w:tc>
      </w:tr>
      <w:tr w:rsidR="00567D27" w:rsidRPr="00DB597C" w:rsidTr="004F4774">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C82BA0">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r w:rsidR="00C82BA0">
              <w:rPr>
                <w:rFonts w:ascii="Times New Roman" w:eastAsia="Times New Roman" w:hAnsi="Times New Roman"/>
                <w:sz w:val="24"/>
                <w:szCs w:val="24"/>
              </w:rPr>
              <w:t>08</w:t>
            </w:r>
            <w:r>
              <w:rPr>
                <w:rFonts w:ascii="Times New Roman" w:eastAsia="Times New Roman" w:hAnsi="Times New Roman"/>
                <w:sz w:val="24"/>
                <w:szCs w:val="24"/>
              </w:rPr>
              <w:t>/3</w:t>
            </w:r>
          </w:p>
        </w:tc>
      </w:tr>
      <w:tr w:rsidR="00567D27" w:rsidRPr="00DB597C" w:rsidTr="004F4774">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C82BA0">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r w:rsidR="00C82BA0">
              <w:rPr>
                <w:rFonts w:ascii="Times New Roman" w:eastAsia="Times New Roman" w:hAnsi="Times New Roman"/>
                <w:sz w:val="24"/>
                <w:szCs w:val="24"/>
              </w:rPr>
              <w:t>08</w:t>
            </w:r>
            <w:r>
              <w:rPr>
                <w:rFonts w:ascii="Times New Roman" w:eastAsia="Times New Roman" w:hAnsi="Times New Roman"/>
                <w:sz w:val="24"/>
                <w:szCs w:val="24"/>
              </w:rPr>
              <w:t>/3</w:t>
            </w:r>
          </w:p>
        </w:tc>
      </w:tr>
      <w:tr w:rsidR="00567D27" w:rsidRPr="00DB597C" w:rsidTr="004F4774">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both"/>
              <w:rPr>
                <w:rFonts w:ascii="Times New Roman" w:eastAsia="Times New Roman" w:hAnsi="Times New Roman"/>
                <w:sz w:val="24"/>
                <w:szCs w:val="24"/>
              </w:rPr>
            </w:pPr>
            <w:r w:rsidRPr="00DB597C">
              <w:rPr>
                <w:rFonts w:ascii="Times New Roman" w:eastAsia="Times New Roman" w:hAnsi="Times New Roman"/>
                <w:sz w:val="24"/>
                <w:szCs w:val="24"/>
              </w:rPr>
              <w:t>итоговая аттестация</w:t>
            </w:r>
            <w:r>
              <w:rPr>
                <w:rFonts w:ascii="Times New Roman" w:eastAsia="Times New Roman" w:hAnsi="Times New Roman"/>
                <w:sz w:val="24"/>
                <w:szCs w:val="24"/>
              </w:rPr>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567D27" w:rsidRPr="00DB597C" w:rsidRDefault="00567D27" w:rsidP="004F4774">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r>
    </w:tbl>
    <w:p w:rsidR="00567D27" w:rsidRPr="00DB597C" w:rsidRDefault="00567D27" w:rsidP="00567D27">
      <w:pPr>
        <w:shd w:val="clear" w:color="auto" w:fill="FFFFFF"/>
        <w:tabs>
          <w:tab w:val="left" w:pos="814"/>
        </w:tabs>
        <w:spacing w:after="0" w:line="240" w:lineRule="auto"/>
        <w:jc w:val="both"/>
        <w:rPr>
          <w:rFonts w:ascii="Times New Roman" w:eastAsia="Times New Roman" w:hAnsi="Times New Roman"/>
          <w:sz w:val="28"/>
          <w:szCs w:val="28"/>
        </w:rPr>
        <w:sectPr w:rsidR="00567D27" w:rsidRPr="00DB597C" w:rsidSect="00D211FF">
          <w:footerReference w:type="default" r:id="rId7"/>
          <w:footerReference w:type="first" r:id="rId8"/>
          <w:pgSz w:w="11906" w:h="16838"/>
          <w:pgMar w:top="1134" w:right="851" w:bottom="1134" w:left="1418" w:header="709" w:footer="709" w:gutter="0"/>
          <w:cols w:space="708"/>
          <w:titlePg/>
          <w:docGrid w:linePitch="360"/>
        </w:sectPr>
      </w:pPr>
    </w:p>
    <w:p w:rsidR="00567D27" w:rsidRPr="00DB597C" w:rsidRDefault="00567D27" w:rsidP="00567D27">
      <w:pPr>
        <w:shd w:val="clear" w:color="auto" w:fill="FFFFFF"/>
        <w:tabs>
          <w:tab w:val="left" w:pos="814"/>
        </w:tabs>
        <w:spacing w:after="0" w:line="240" w:lineRule="auto"/>
        <w:ind w:left="502"/>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lastRenderedPageBreak/>
        <w:t>3. Структура модуля</w:t>
      </w:r>
    </w:p>
    <w:p w:rsidR="00567D27" w:rsidRPr="00DB597C" w:rsidRDefault="00567D27" w:rsidP="00567D27">
      <w:pPr>
        <w:shd w:val="clear" w:color="auto" w:fill="FFFFFF"/>
        <w:tabs>
          <w:tab w:val="left" w:pos="814"/>
        </w:tabs>
        <w:spacing w:after="0" w:line="240" w:lineRule="auto"/>
        <w:ind w:left="502"/>
        <w:rPr>
          <w:rFonts w:ascii="Times New Roman" w:eastAsia="Times New Roman" w:hAnsi="Times New Roman"/>
          <w:b/>
          <w:caps/>
          <w:sz w:val="24"/>
          <w:szCs w:val="24"/>
        </w:rPr>
      </w:pPr>
    </w:p>
    <w:p w:rsidR="00567D27" w:rsidRPr="00DB597C" w:rsidRDefault="00567D27" w:rsidP="00567D27">
      <w:pPr>
        <w:shd w:val="clear" w:color="auto" w:fill="FFFFFF"/>
        <w:tabs>
          <w:tab w:val="left" w:pos="814"/>
        </w:tabs>
        <w:spacing w:after="0" w:line="240" w:lineRule="auto"/>
        <w:ind w:left="1069"/>
        <w:jc w:val="center"/>
        <w:rPr>
          <w:rFonts w:ascii="Times New Roman" w:eastAsia="Times New Roman" w:hAnsi="Times New Roman"/>
          <w:b/>
          <w:caps/>
          <w:sz w:val="24"/>
          <w:szCs w:val="24"/>
        </w:rPr>
      </w:pPr>
      <w:r w:rsidRPr="00DB597C">
        <w:rPr>
          <w:rFonts w:ascii="Times New Roman" w:eastAsia="Times New Roman" w:hAnsi="Times New Roman"/>
          <w:b/>
          <w:caps/>
          <w:sz w:val="24"/>
          <w:szCs w:val="24"/>
        </w:rPr>
        <w:t>«</w:t>
      </w:r>
      <w:r w:rsidRPr="00991610">
        <w:rPr>
          <w:rFonts w:ascii="Times New Roman" w:eastAsia="Times New Roman" w:hAnsi="Times New Roman"/>
          <w:b/>
          <w:bCs/>
          <w:sz w:val="24"/>
          <w:szCs w:val="24"/>
        </w:rPr>
        <w:t>Методика обучения математике</w:t>
      </w:r>
      <w:r w:rsidRPr="00DB597C">
        <w:rPr>
          <w:rFonts w:ascii="Times New Roman" w:eastAsia="Times New Roman" w:hAnsi="Times New Roman"/>
          <w:b/>
          <w:caps/>
          <w:sz w:val="24"/>
          <w:szCs w:val="24"/>
        </w:rPr>
        <w:t>»</w:t>
      </w:r>
    </w:p>
    <w:p w:rsidR="00567D27" w:rsidRPr="00DB597C" w:rsidRDefault="00567D27" w:rsidP="00567D27">
      <w:pPr>
        <w:shd w:val="clear" w:color="auto" w:fill="FFFFFF"/>
        <w:tabs>
          <w:tab w:val="left" w:pos="814"/>
        </w:tabs>
        <w:spacing w:after="0" w:line="240" w:lineRule="auto"/>
        <w:ind w:left="1069"/>
        <w:rPr>
          <w:rFonts w:ascii="Times New Roman" w:eastAsia="Times New Roman" w:hAnsi="Times New Roman"/>
          <w:b/>
          <w:cap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567D27" w:rsidRPr="00DB597C" w:rsidTr="004F4774">
        <w:trPr>
          <w:trHeight w:val="302"/>
        </w:trPr>
        <w:tc>
          <w:tcPr>
            <w:tcW w:w="817"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Код</w:t>
            </w:r>
          </w:p>
        </w:tc>
        <w:tc>
          <w:tcPr>
            <w:tcW w:w="3749"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Дисциплина</w:t>
            </w:r>
          </w:p>
        </w:tc>
        <w:tc>
          <w:tcPr>
            <w:tcW w:w="6174" w:type="dxa"/>
            <w:gridSpan w:val="5"/>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Трудоемкость (час.)</w:t>
            </w:r>
          </w:p>
        </w:tc>
        <w:tc>
          <w:tcPr>
            <w:tcW w:w="1134"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Трудоемкость  (з.е.)</w:t>
            </w:r>
          </w:p>
        </w:tc>
        <w:tc>
          <w:tcPr>
            <w:tcW w:w="1275"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Порядок изучения</w:t>
            </w:r>
          </w:p>
        </w:tc>
        <w:tc>
          <w:tcPr>
            <w:tcW w:w="1636"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Образовательные результаты </w:t>
            </w:r>
          </w:p>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(код ОР)</w:t>
            </w:r>
          </w:p>
        </w:tc>
      </w:tr>
      <w:tr w:rsidR="00567D27" w:rsidRPr="00DB597C" w:rsidTr="004F4774">
        <w:tc>
          <w:tcPr>
            <w:tcW w:w="817"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3749"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814"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Всего</w:t>
            </w:r>
          </w:p>
        </w:tc>
        <w:tc>
          <w:tcPr>
            <w:tcW w:w="2950" w:type="dxa"/>
            <w:gridSpan w:val="2"/>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Контактная работа</w:t>
            </w:r>
          </w:p>
        </w:tc>
        <w:tc>
          <w:tcPr>
            <w:tcW w:w="1276"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Самостоятельная работа</w:t>
            </w:r>
          </w:p>
        </w:tc>
        <w:tc>
          <w:tcPr>
            <w:tcW w:w="1134" w:type="dxa"/>
            <w:vMerge w:val="restart"/>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Аттестация</w:t>
            </w:r>
          </w:p>
        </w:tc>
        <w:tc>
          <w:tcPr>
            <w:tcW w:w="1134"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275"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636"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r>
      <w:tr w:rsidR="00567D27" w:rsidRPr="00DB597C" w:rsidTr="004F4774">
        <w:tc>
          <w:tcPr>
            <w:tcW w:w="817"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3749"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814" w:type="dxa"/>
            <w:vMerge/>
            <w:shd w:val="clear" w:color="auto" w:fill="auto"/>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p>
        </w:tc>
        <w:tc>
          <w:tcPr>
            <w:tcW w:w="1532" w:type="dxa"/>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sidRPr="00DB597C">
              <w:rPr>
                <w:rFonts w:ascii="Times New Roman" w:eastAsia="Times New Roman" w:hAnsi="Times New Roman"/>
                <w:sz w:val="24"/>
                <w:szCs w:val="24"/>
              </w:rPr>
              <w:t>Аудиторная работа</w:t>
            </w:r>
          </w:p>
        </w:tc>
        <w:tc>
          <w:tcPr>
            <w:tcW w:w="1418" w:type="dxa"/>
            <w:shd w:val="clear" w:color="auto" w:fill="auto"/>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 xml:space="preserve">Контактная СР (в т.ч. </w:t>
            </w:r>
          </w:p>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sidRPr="00DB597C">
              <w:rPr>
                <w:rFonts w:ascii="Times New Roman" w:eastAsia="Times New Roman" w:hAnsi="Times New Roman"/>
                <w:sz w:val="24"/>
                <w:szCs w:val="24"/>
              </w:rPr>
              <w:t>в ЭИОС)</w:t>
            </w:r>
          </w:p>
        </w:tc>
        <w:tc>
          <w:tcPr>
            <w:tcW w:w="1276" w:type="dxa"/>
            <w:vMerge/>
            <w:shd w:val="clear" w:color="auto" w:fill="auto"/>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p>
        </w:tc>
        <w:tc>
          <w:tcPr>
            <w:tcW w:w="1134" w:type="dxa"/>
            <w:vMerge/>
            <w:shd w:val="clear" w:color="auto" w:fill="auto"/>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p>
        </w:tc>
        <w:tc>
          <w:tcPr>
            <w:tcW w:w="1134"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275"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c>
          <w:tcPr>
            <w:tcW w:w="1636" w:type="dxa"/>
            <w:vMerge/>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p>
        </w:tc>
      </w:tr>
      <w:tr w:rsidR="00BE3F6C" w:rsidRPr="00DB597C" w:rsidTr="00AC35FF">
        <w:tc>
          <w:tcPr>
            <w:tcW w:w="14785" w:type="dxa"/>
            <w:gridSpan w:val="10"/>
            <w:shd w:val="clear" w:color="auto" w:fill="auto"/>
            <w:vAlign w:val="center"/>
          </w:tcPr>
          <w:p w:rsidR="00BE3F6C" w:rsidRPr="00BE3F6C" w:rsidRDefault="00BE3F6C" w:rsidP="00BE3F6C">
            <w:pPr>
              <w:pStyle w:val="ListParagraph"/>
              <w:numPr>
                <w:ilvl w:val="0"/>
                <w:numId w:val="18"/>
              </w:numPr>
              <w:tabs>
                <w:tab w:val="left" w:pos="814"/>
              </w:tabs>
              <w:spacing w:after="0" w:line="240" w:lineRule="auto"/>
              <w:rPr>
                <w:rFonts w:ascii="Times New Roman" w:hAnsi="Times New Roman"/>
                <w:caps/>
                <w:sz w:val="24"/>
                <w:szCs w:val="24"/>
              </w:rPr>
            </w:pPr>
            <w:r w:rsidRPr="00BE3F6C">
              <w:rPr>
                <w:rFonts w:ascii="Times New Roman" w:eastAsia="Times New Roman" w:hAnsi="Times New Roman"/>
                <w:caps/>
                <w:sz w:val="24"/>
                <w:szCs w:val="24"/>
              </w:rPr>
              <w:t>Дисциплины, обязательные для изучения</w:t>
            </w:r>
          </w:p>
        </w:tc>
      </w:tr>
      <w:tr w:rsidR="00567D27" w:rsidRPr="00DB597C" w:rsidTr="004F4774">
        <w:tc>
          <w:tcPr>
            <w:tcW w:w="817" w:type="dxa"/>
            <w:shd w:val="clear" w:color="auto" w:fill="auto"/>
            <w:vAlign w:val="center"/>
          </w:tcPr>
          <w:p w:rsidR="00567D27" w:rsidRPr="00DB597C" w:rsidRDefault="00C200FC" w:rsidP="006A6671">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К.М.13</w:t>
            </w:r>
            <w:r w:rsidR="00567D27" w:rsidRPr="0092610C">
              <w:rPr>
                <w:rFonts w:ascii="Times New Roman" w:eastAsia="Times New Roman" w:hAnsi="Times New Roman"/>
                <w:caps/>
                <w:sz w:val="24"/>
                <w:szCs w:val="24"/>
              </w:rPr>
              <w:t>.0</w:t>
            </w:r>
            <w:r>
              <w:rPr>
                <w:rFonts w:ascii="Times New Roman" w:eastAsia="Times New Roman" w:hAnsi="Times New Roman"/>
                <w:caps/>
                <w:sz w:val="24"/>
                <w:szCs w:val="24"/>
              </w:rPr>
              <w:t>1</w:t>
            </w:r>
          </w:p>
        </w:tc>
        <w:tc>
          <w:tcPr>
            <w:tcW w:w="3749" w:type="dxa"/>
            <w:shd w:val="clear" w:color="auto" w:fill="auto"/>
            <w:vAlign w:val="center"/>
          </w:tcPr>
          <w:p w:rsidR="00567D27" w:rsidRPr="00DB597C" w:rsidRDefault="00567D27" w:rsidP="004F4774">
            <w:pPr>
              <w:spacing w:after="0" w:line="240" w:lineRule="auto"/>
              <w:textAlignment w:val="baseline"/>
              <w:rPr>
                <w:rFonts w:ascii="Times New Roman" w:eastAsia="Times New Roman" w:hAnsi="Times New Roman"/>
                <w:sz w:val="24"/>
                <w:szCs w:val="24"/>
              </w:rPr>
            </w:pPr>
            <w:r w:rsidRPr="0092610C">
              <w:rPr>
                <w:rFonts w:ascii="Times New Roman" w:eastAsia="Times New Roman" w:hAnsi="Times New Roman"/>
                <w:sz w:val="24"/>
                <w:szCs w:val="24"/>
              </w:rPr>
              <w:t>Общая методика обучения математике</w:t>
            </w:r>
          </w:p>
        </w:tc>
        <w:tc>
          <w:tcPr>
            <w:tcW w:w="814" w:type="dxa"/>
            <w:shd w:val="clear" w:color="auto" w:fill="auto"/>
            <w:vAlign w:val="center"/>
          </w:tcPr>
          <w:p w:rsidR="00567D27" w:rsidRPr="00DB597C" w:rsidRDefault="00567D27" w:rsidP="004F4774">
            <w:pPr>
              <w:tabs>
                <w:tab w:val="left" w:pos="814"/>
              </w:tabs>
              <w:spacing w:after="0" w:line="240" w:lineRule="auto"/>
              <w:rPr>
                <w:rFonts w:ascii="Times New Roman" w:eastAsia="Times New Roman" w:hAnsi="Times New Roman"/>
                <w:sz w:val="24"/>
                <w:szCs w:val="24"/>
              </w:rPr>
            </w:pPr>
            <w:r>
              <w:rPr>
                <w:rFonts w:ascii="Times New Roman" w:eastAsia="Times New Roman" w:hAnsi="Times New Roman"/>
                <w:sz w:val="24"/>
                <w:szCs w:val="24"/>
              </w:rPr>
              <w:t>72</w:t>
            </w:r>
          </w:p>
        </w:tc>
        <w:tc>
          <w:tcPr>
            <w:tcW w:w="1532"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418"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p>
        </w:tc>
        <w:tc>
          <w:tcPr>
            <w:tcW w:w="1276"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134" w:type="dxa"/>
            <w:shd w:val="clear" w:color="auto" w:fill="auto"/>
            <w:vAlign w:val="center"/>
          </w:tcPr>
          <w:p w:rsidR="00567D27" w:rsidRPr="00DB597C" w:rsidRDefault="00876C18"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Зачет</w:t>
            </w:r>
          </w:p>
        </w:tc>
        <w:tc>
          <w:tcPr>
            <w:tcW w:w="1134"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275"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1</w:t>
            </w:r>
          </w:p>
        </w:tc>
        <w:tc>
          <w:tcPr>
            <w:tcW w:w="1636" w:type="dxa"/>
            <w:shd w:val="clear" w:color="auto" w:fill="auto"/>
            <w:vAlign w:val="center"/>
          </w:tcPr>
          <w:p w:rsidR="00567D27" w:rsidRPr="005850F6" w:rsidRDefault="00567D27" w:rsidP="004F4774">
            <w:pPr>
              <w:tabs>
                <w:tab w:val="left" w:pos="814"/>
              </w:tabs>
              <w:spacing w:after="0" w:line="240" w:lineRule="auto"/>
              <w:rPr>
                <w:rFonts w:ascii="Times New Roman" w:eastAsia="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567D27" w:rsidRPr="00DB597C" w:rsidTr="004F4774">
        <w:tc>
          <w:tcPr>
            <w:tcW w:w="817" w:type="dxa"/>
            <w:shd w:val="clear" w:color="auto" w:fill="auto"/>
            <w:vAlign w:val="center"/>
          </w:tcPr>
          <w:p w:rsidR="00567D27" w:rsidRPr="00DB597C" w:rsidRDefault="00C200FC" w:rsidP="00C200FC">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К.М.13</w:t>
            </w:r>
            <w:r w:rsidR="00567D27">
              <w:rPr>
                <w:rFonts w:ascii="Times New Roman" w:eastAsia="Times New Roman" w:hAnsi="Times New Roman"/>
                <w:caps/>
                <w:sz w:val="24"/>
                <w:szCs w:val="24"/>
              </w:rPr>
              <w:t>.0</w:t>
            </w:r>
            <w:r>
              <w:rPr>
                <w:rFonts w:ascii="Times New Roman" w:eastAsia="Times New Roman" w:hAnsi="Times New Roman"/>
                <w:caps/>
                <w:sz w:val="24"/>
                <w:szCs w:val="24"/>
              </w:rPr>
              <w:t>2</w:t>
            </w:r>
          </w:p>
        </w:tc>
        <w:tc>
          <w:tcPr>
            <w:tcW w:w="3749" w:type="dxa"/>
            <w:shd w:val="clear" w:color="auto" w:fill="auto"/>
            <w:vAlign w:val="center"/>
          </w:tcPr>
          <w:p w:rsidR="00567D27" w:rsidRPr="00DB597C" w:rsidRDefault="006F128D" w:rsidP="004F4774">
            <w:pPr>
              <w:spacing w:after="0" w:line="240" w:lineRule="auto"/>
              <w:textAlignment w:val="baseline"/>
              <w:rPr>
                <w:rFonts w:ascii="Times New Roman" w:eastAsia="Times New Roman" w:hAnsi="Times New Roman"/>
                <w:sz w:val="24"/>
                <w:szCs w:val="24"/>
              </w:rPr>
            </w:pPr>
            <w:r w:rsidRPr="008767C1">
              <w:rPr>
                <w:rFonts w:ascii="Times New Roman" w:eastAsia="Times New Roman" w:hAnsi="Times New Roman"/>
                <w:sz w:val="24"/>
                <w:szCs w:val="24"/>
              </w:rPr>
              <w:t>Элементар</w:t>
            </w:r>
            <w:r>
              <w:rPr>
                <w:rFonts w:ascii="Times New Roman" w:eastAsia="Times New Roman" w:hAnsi="Times New Roman"/>
                <w:sz w:val="24"/>
                <w:szCs w:val="24"/>
              </w:rPr>
              <w:t>ная математика</w:t>
            </w:r>
          </w:p>
        </w:tc>
        <w:tc>
          <w:tcPr>
            <w:tcW w:w="814" w:type="dxa"/>
            <w:shd w:val="clear" w:color="auto" w:fill="auto"/>
            <w:vAlign w:val="center"/>
          </w:tcPr>
          <w:p w:rsidR="00567D27" w:rsidRPr="00DB597C" w:rsidRDefault="00567D27" w:rsidP="004F4774">
            <w:pPr>
              <w:tabs>
                <w:tab w:val="left" w:pos="814"/>
              </w:tabs>
              <w:spacing w:after="0" w:line="240" w:lineRule="auto"/>
              <w:rPr>
                <w:rFonts w:ascii="Times New Roman" w:eastAsia="Times New Roman" w:hAnsi="Times New Roman"/>
                <w:sz w:val="24"/>
                <w:szCs w:val="24"/>
              </w:rPr>
            </w:pPr>
            <w:r>
              <w:rPr>
                <w:rFonts w:ascii="Times New Roman" w:eastAsia="Times New Roman" w:hAnsi="Times New Roman"/>
                <w:sz w:val="24"/>
                <w:szCs w:val="24"/>
              </w:rPr>
              <w:t>72</w:t>
            </w:r>
          </w:p>
        </w:tc>
        <w:tc>
          <w:tcPr>
            <w:tcW w:w="1532"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418"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p>
        </w:tc>
        <w:tc>
          <w:tcPr>
            <w:tcW w:w="1276"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134" w:type="dxa"/>
            <w:shd w:val="clear" w:color="auto" w:fill="auto"/>
            <w:vAlign w:val="center"/>
          </w:tcPr>
          <w:p w:rsidR="00567D27" w:rsidRPr="00DB597C" w:rsidRDefault="00876C18" w:rsidP="002727B9">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Зачет</w:t>
            </w:r>
          </w:p>
        </w:tc>
        <w:tc>
          <w:tcPr>
            <w:tcW w:w="1134"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275"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636" w:type="dxa"/>
            <w:shd w:val="clear" w:color="auto" w:fill="auto"/>
            <w:vAlign w:val="center"/>
          </w:tcPr>
          <w:p w:rsidR="00567D27" w:rsidRPr="00DB597C" w:rsidRDefault="00567D27" w:rsidP="004F4774">
            <w:pPr>
              <w:tabs>
                <w:tab w:val="left" w:pos="814"/>
              </w:tabs>
              <w:spacing w:after="0" w:line="240" w:lineRule="auto"/>
              <w:rPr>
                <w:rFonts w:ascii="Times New Roman" w:eastAsia="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567D27" w:rsidRPr="00DB597C" w:rsidTr="004F4774">
        <w:tc>
          <w:tcPr>
            <w:tcW w:w="817" w:type="dxa"/>
            <w:shd w:val="clear" w:color="auto" w:fill="auto"/>
            <w:vAlign w:val="center"/>
          </w:tcPr>
          <w:p w:rsidR="00567D27" w:rsidRPr="00DB597C" w:rsidRDefault="00C200FC" w:rsidP="00C200FC">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К.М.13</w:t>
            </w:r>
            <w:r w:rsidR="00567D27" w:rsidRPr="001505B9">
              <w:rPr>
                <w:rFonts w:ascii="Times New Roman" w:eastAsia="Times New Roman" w:hAnsi="Times New Roman"/>
                <w:caps/>
                <w:sz w:val="24"/>
                <w:szCs w:val="24"/>
              </w:rPr>
              <w:t>.</w:t>
            </w:r>
            <w:r w:rsidR="006A6671">
              <w:rPr>
                <w:rFonts w:ascii="Times New Roman" w:eastAsia="Times New Roman" w:hAnsi="Times New Roman"/>
                <w:caps/>
                <w:sz w:val="24"/>
                <w:szCs w:val="24"/>
              </w:rPr>
              <w:t>0</w:t>
            </w:r>
            <w:r>
              <w:rPr>
                <w:rFonts w:ascii="Times New Roman" w:eastAsia="Times New Roman" w:hAnsi="Times New Roman"/>
                <w:caps/>
                <w:sz w:val="24"/>
                <w:szCs w:val="24"/>
              </w:rPr>
              <w:t>3</w:t>
            </w:r>
          </w:p>
        </w:tc>
        <w:tc>
          <w:tcPr>
            <w:tcW w:w="3749" w:type="dxa"/>
            <w:shd w:val="clear" w:color="auto" w:fill="auto"/>
            <w:vAlign w:val="center"/>
          </w:tcPr>
          <w:p w:rsidR="00567D27" w:rsidRPr="00DB597C" w:rsidRDefault="006F128D" w:rsidP="006F128D">
            <w:pPr>
              <w:spacing w:after="0" w:line="240" w:lineRule="auto"/>
              <w:textAlignment w:val="baseline"/>
              <w:rPr>
                <w:rFonts w:ascii="Times New Roman" w:eastAsia="Times New Roman" w:hAnsi="Times New Roman"/>
                <w:sz w:val="24"/>
                <w:szCs w:val="24"/>
              </w:rPr>
            </w:pPr>
            <w:r w:rsidRPr="00B120C1">
              <w:rPr>
                <w:rFonts w:ascii="Times New Roman" w:eastAsia="Times New Roman" w:hAnsi="Times New Roman"/>
                <w:sz w:val="24"/>
                <w:szCs w:val="24"/>
              </w:rPr>
              <w:t>Планиметрия: задачи на доказательство и вычисление</w:t>
            </w:r>
            <w:r w:rsidRPr="008767C1">
              <w:rPr>
                <w:rFonts w:ascii="Times New Roman" w:eastAsia="Times New Roman" w:hAnsi="Times New Roman"/>
                <w:sz w:val="24"/>
                <w:szCs w:val="24"/>
              </w:rPr>
              <w:t xml:space="preserve"> </w:t>
            </w:r>
          </w:p>
        </w:tc>
        <w:tc>
          <w:tcPr>
            <w:tcW w:w="814" w:type="dxa"/>
            <w:shd w:val="clear" w:color="auto" w:fill="auto"/>
            <w:vAlign w:val="center"/>
          </w:tcPr>
          <w:p w:rsidR="00567D27" w:rsidRPr="00DB597C" w:rsidRDefault="002727B9"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72</w:t>
            </w:r>
          </w:p>
        </w:tc>
        <w:tc>
          <w:tcPr>
            <w:tcW w:w="1532"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418"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sz w:val="24"/>
                <w:szCs w:val="24"/>
              </w:rPr>
            </w:pPr>
          </w:p>
        </w:tc>
        <w:tc>
          <w:tcPr>
            <w:tcW w:w="1276" w:type="dxa"/>
            <w:shd w:val="clear" w:color="auto" w:fill="auto"/>
            <w:vAlign w:val="center"/>
          </w:tcPr>
          <w:p w:rsidR="00567D27" w:rsidRPr="00DB597C" w:rsidRDefault="002727B9"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134" w:type="dxa"/>
            <w:shd w:val="clear" w:color="auto" w:fill="auto"/>
            <w:vAlign w:val="center"/>
          </w:tcPr>
          <w:p w:rsidR="00567D27" w:rsidRPr="00DB597C" w:rsidRDefault="002727B9" w:rsidP="004F4774">
            <w:pPr>
              <w:tabs>
                <w:tab w:val="left" w:pos="814"/>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Зачет</w:t>
            </w:r>
          </w:p>
        </w:tc>
        <w:tc>
          <w:tcPr>
            <w:tcW w:w="1134" w:type="dxa"/>
            <w:shd w:val="clear" w:color="auto" w:fill="auto"/>
            <w:vAlign w:val="center"/>
          </w:tcPr>
          <w:p w:rsidR="00567D27" w:rsidRPr="00DB597C" w:rsidRDefault="008867F8"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2</w:t>
            </w:r>
          </w:p>
        </w:tc>
        <w:tc>
          <w:tcPr>
            <w:tcW w:w="1275" w:type="dxa"/>
            <w:shd w:val="clear" w:color="auto" w:fill="auto"/>
            <w:vAlign w:val="center"/>
          </w:tcPr>
          <w:p w:rsidR="00567D27" w:rsidRPr="00DB597C" w:rsidRDefault="00567D27" w:rsidP="004F4774">
            <w:pPr>
              <w:tabs>
                <w:tab w:val="left" w:pos="814"/>
              </w:tabs>
              <w:spacing w:after="0" w:line="240" w:lineRule="auto"/>
              <w:jc w:val="center"/>
              <w:rPr>
                <w:rFonts w:ascii="Times New Roman" w:eastAsia="Times New Roman" w:hAnsi="Times New Roman"/>
                <w:caps/>
                <w:sz w:val="24"/>
                <w:szCs w:val="24"/>
              </w:rPr>
            </w:pPr>
            <w:r>
              <w:rPr>
                <w:rFonts w:ascii="Times New Roman" w:eastAsia="Times New Roman" w:hAnsi="Times New Roman"/>
                <w:caps/>
                <w:sz w:val="24"/>
                <w:szCs w:val="24"/>
              </w:rPr>
              <w:t>3</w:t>
            </w:r>
          </w:p>
        </w:tc>
        <w:tc>
          <w:tcPr>
            <w:tcW w:w="1636" w:type="dxa"/>
            <w:shd w:val="clear" w:color="auto" w:fill="auto"/>
            <w:vAlign w:val="center"/>
          </w:tcPr>
          <w:p w:rsidR="00567D27" w:rsidRPr="00DB597C" w:rsidRDefault="00567D27" w:rsidP="004F4774">
            <w:pPr>
              <w:spacing w:after="0" w:line="240" w:lineRule="auto"/>
              <w:jc w:val="both"/>
              <w:rPr>
                <w:rFonts w:ascii="Times New Roman" w:eastAsia="Times New Roman" w:hAnsi="Times New Roman"/>
                <w:bCs/>
                <w:sz w:val="24"/>
                <w:szCs w:val="24"/>
              </w:rPr>
            </w:pPr>
            <w:r w:rsidRPr="005850F6">
              <w:rPr>
                <w:rFonts w:ascii="Times New Roman" w:hAnsi="Times New Roman"/>
                <w:caps/>
                <w:sz w:val="24"/>
                <w:szCs w:val="24"/>
              </w:rPr>
              <w:t>ОР.1</w:t>
            </w:r>
            <w:r>
              <w:rPr>
                <w:rFonts w:ascii="Times New Roman" w:hAnsi="Times New Roman"/>
                <w:caps/>
                <w:sz w:val="24"/>
                <w:szCs w:val="24"/>
              </w:rPr>
              <w:t>-3</w:t>
            </w:r>
          </w:p>
        </w:tc>
      </w:tr>
      <w:tr w:rsidR="005F4639" w:rsidRPr="00DB597C" w:rsidTr="005F4639">
        <w:trPr>
          <w:trHeight w:val="435"/>
        </w:trPr>
        <w:tc>
          <w:tcPr>
            <w:tcW w:w="14785" w:type="dxa"/>
            <w:gridSpan w:val="10"/>
            <w:shd w:val="clear" w:color="auto" w:fill="auto"/>
            <w:vAlign w:val="center"/>
          </w:tcPr>
          <w:p w:rsidR="005F4639" w:rsidRPr="005F4639" w:rsidRDefault="005F4639" w:rsidP="005F4639">
            <w:pPr>
              <w:pStyle w:val="ListParagraph"/>
              <w:numPr>
                <w:ilvl w:val="0"/>
                <w:numId w:val="18"/>
              </w:numPr>
              <w:tabs>
                <w:tab w:val="left" w:pos="814"/>
              </w:tabs>
              <w:rPr>
                <w:rFonts w:ascii="Times New Roman" w:eastAsia="Times New Roman" w:hAnsi="Times New Roman"/>
                <w:caps/>
                <w:sz w:val="24"/>
                <w:szCs w:val="24"/>
              </w:rPr>
            </w:pPr>
            <w:r w:rsidRPr="005F4639">
              <w:rPr>
                <w:rFonts w:ascii="Times New Roman" w:hAnsi="Times New Roman"/>
                <w:caps/>
                <w:sz w:val="24"/>
                <w:szCs w:val="24"/>
              </w:rPr>
              <w:t>Аттестация по модулю</w:t>
            </w:r>
          </w:p>
        </w:tc>
      </w:tr>
      <w:tr w:rsidR="008851D9" w:rsidRPr="00DB597C" w:rsidTr="004F4774">
        <w:tc>
          <w:tcPr>
            <w:tcW w:w="817" w:type="dxa"/>
            <w:shd w:val="clear" w:color="auto" w:fill="auto"/>
            <w:vAlign w:val="center"/>
          </w:tcPr>
          <w:p w:rsidR="008851D9" w:rsidRPr="001856E1" w:rsidRDefault="008851D9" w:rsidP="008851D9">
            <w:pPr>
              <w:tabs>
                <w:tab w:val="left" w:pos="814"/>
              </w:tabs>
              <w:spacing w:after="0" w:line="240" w:lineRule="auto"/>
              <w:rPr>
                <w:rFonts w:ascii="Times New Roman" w:eastAsia="Times New Roman" w:hAnsi="Times New Roman"/>
                <w:caps/>
                <w:sz w:val="20"/>
                <w:szCs w:val="20"/>
              </w:rPr>
            </w:pPr>
            <w:r w:rsidRPr="001856E1">
              <w:rPr>
                <w:rFonts w:ascii="Times New Roman" w:eastAsia="Times New Roman" w:hAnsi="Times New Roman"/>
                <w:caps/>
                <w:sz w:val="20"/>
                <w:szCs w:val="20"/>
              </w:rPr>
              <w:t>КМ.1</w:t>
            </w:r>
            <w:r>
              <w:rPr>
                <w:rFonts w:ascii="Times New Roman" w:eastAsia="Times New Roman" w:hAnsi="Times New Roman"/>
                <w:caps/>
                <w:sz w:val="20"/>
                <w:szCs w:val="20"/>
              </w:rPr>
              <w:t>3</w:t>
            </w:r>
            <w:r w:rsidRPr="001856E1">
              <w:rPr>
                <w:rFonts w:ascii="Times New Roman" w:eastAsia="Times New Roman" w:hAnsi="Times New Roman"/>
                <w:caps/>
                <w:sz w:val="20"/>
                <w:szCs w:val="20"/>
              </w:rPr>
              <w:t>.0</w:t>
            </w:r>
            <w:r>
              <w:rPr>
                <w:rFonts w:ascii="Times New Roman" w:eastAsia="Times New Roman" w:hAnsi="Times New Roman"/>
                <w:caps/>
                <w:sz w:val="20"/>
                <w:szCs w:val="20"/>
              </w:rPr>
              <w:t>4</w:t>
            </w:r>
            <w:r w:rsidRPr="001856E1">
              <w:rPr>
                <w:rFonts w:ascii="Times New Roman" w:eastAsia="Times New Roman" w:hAnsi="Times New Roman"/>
                <w:caps/>
                <w:sz w:val="20"/>
                <w:szCs w:val="20"/>
              </w:rPr>
              <w:t xml:space="preserve"> (К)</w:t>
            </w:r>
          </w:p>
        </w:tc>
        <w:tc>
          <w:tcPr>
            <w:tcW w:w="3749" w:type="dxa"/>
            <w:shd w:val="clear" w:color="auto" w:fill="auto"/>
            <w:vAlign w:val="center"/>
          </w:tcPr>
          <w:p w:rsidR="008851D9" w:rsidRPr="008E3E06" w:rsidRDefault="008851D9" w:rsidP="008851D9">
            <w:pPr>
              <w:rPr>
                <w:rFonts w:ascii="Times New Roman" w:hAnsi="Times New Roman"/>
                <w:sz w:val="24"/>
                <w:szCs w:val="24"/>
              </w:rPr>
            </w:pPr>
            <w:r w:rsidRPr="008E3E06">
              <w:rPr>
                <w:rFonts w:ascii="Times New Roman" w:hAnsi="Times New Roman"/>
                <w:sz w:val="24"/>
                <w:szCs w:val="24"/>
              </w:rPr>
              <w:t>Экзамены по модулю "</w:t>
            </w:r>
            <w:r>
              <w:rPr>
                <w:rFonts w:ascii="Times New Roman" w:hAnsi="Times New Roman"/>
                <w:sz w:val="24"/>
                <w:szCs w:val="24"/>
              </w:rPr>
              <w:t>Методика обучения математике</w:t>
            </w:r>
            <w:r w:rsidRPr="008E3E06">
              <w:rPr>
                <w:rFonts w:ascii="Times New Roman" w:hAnsi="Times New Roman"/>
                <w:sz w:val="24"/>
                <w:szCs w:val="24"/>
              </w:rPr>
              <w:t>"</w:t>
            </w:r>
          </w:p>
        </w:tc>
        <w:tc>
          <w:tcPr>
            <w:tcW w:w="814" w:type="dxa"/>
            <w:shd w:val="clear" w:color="auto" w:fill="auto"/>
            <w:vAlign w:val="center"/>
          </w:tcPr>
          <w:p w:rsidR="008851D9" w:rsidRPr="00F27407" w:rsidRDefault="008851D9" w:rsidP="008851D9">
            <w:pPr>
              <w:tabs>
                <w:tab w:val="left" w:pos="814"/>
              </w:tabs>
              <w:jc w:val="center"/>
              <w:rPr>
                <w:caps/>
                <w:sz w:val="20"/>
                <w:szCs w:val="20"/>
              </w:rPr>
            </w:pPr>
            <w:r>
              <w:rPr>
                <w:caps/>
                <w:sz w:val="20"/>
                <w:szCs w:val="20"/>
              </w:rPr>
              <w:t>36</w:t>
            </w:r>
          </w:p>
        </w:tc>
        <w:tc>
          <w:tcPr>
            <w:tcW w:w="1532" w:type="dxa"/>
            <w:shd w:val="clear" w:color="auto" w:fill="auto"/>
            <w:vAlign w:val="center"/>
          </w:tcPr>
          <w:p w:rsidR="008851D9" w:rsidRPr="00F27407" w:rsidRDefault="008851D9" w:rsidP="008851D9">
            <w:pPr>
              <w:tabs>
                <w:tab w:val="left" w:pos="814"/>
              </w:tabs>
              <w:jc w:val="center"/>
              <w:rPr>
                <w:caps/>
                <w:sz w:val="20"/>
                <w:szCs w:val="20"/>
              </w:rPr>
            </w:pPr>
          </w:p>
        </w:tc>
        <w:tc>
          <w:tcPr>
            <w:tcW w:w="1418" w:type="dxa"/>
            <w:shd w:val="clear" w:color="auto" w:fill="auto"/>
            <w:vAlign w:val="center"/>
          </w:tcPr>
          <w:p w:rsidR="008851D9" w:rsidRPr="00F27407" w:rsidRDefault="008851D9" w:rsidP="008851D9">
            <w:pPr>
              <w:tabs>
                <w:tab w:val="left" w:pos="814"/>
              </w:tabs>
              <w:jc w:val="center"/>
              <w:rPr>
                <w:caps/>
                <w:sz w:val="20"/>
                <w:szCs w:val="20"/>
              </w:rPr>
            </w:pPr>
          </w:p>
        </w:tc>
        <w:tc>
          <w:tcPr>
            <w:tcW w:w="1276" w:type="dxa"/>
            <w:shd w:val="clear" w:color="auto" w:fill="auto"/>
            <w:vAlign w:val="center"/>
          </w:tcPr>
          <w:p w:rsidR="008851D9" w:rsidRPr="00F27407" w:rsidRDefault="008851D9" w:rsidP="008851D9">
            <w:pPr>
              <w:tabs>
                <w:tab w:val="left" w:pos="814"/>
              </w:tabs>
              <w:jc w:val="center"/>
              <w:rPr>
                <w:caps/>
                <w:sz w:val="20"/>
                <w:szCs w:val="20"/>
              </w:rPr>
            </w:pPr>
          </w:p>
        </w:tc>
        <w:tc>
          <w:tcPr>
            <w:tcW w:w="1134" w:type="dxa"/>
            <w:shd w:val="clear" w:color="auto" w:fill="auto"/>
            <w:vAlign w:val="center"/>
          </w:tcPr>
          <w:p w:rsidR="008851D9" w:rsidRPr="00B572EA" w:rsidRDefault="008851D9" w:rsidP="008851D9">
            <w:pPr>
              <w:tabs>
                <w:tab w:val="left" w:pos="814"/>
              </w:tabs>
              <w:spacing w:after="0" w:line="240" w:lineRule="auto"/>
              <w:rPr>
                <w:rFonts w:ascii="Times New Roman" w:eastAsia="Times New Roman" w:hAnsi="Times New Roman"/>
              </w:rPr>
            </w:pPr>
            <w:r>
              <w:rPr>
                <w:rFonts w:ascii="Times New Roman" w:eastAsia="Times New Roman" w:hAnsi="Times New Roman"/>
              </w:rPr>
              <w:t>экзамен</w:t>
            </w:r>
          </w:p>
        </w:tc>
        <w:tc>
          <w:tcPr>
            <w:tcW w:w="1134" w:type="dxa"/>
            <w:shd w:val="clear" w:color="auto" w:fill="auto"/>
            <w:vAlign w:val="center"/>
          </w:tcPr>
          <w:p w:rsidR="008851D9" w:rsidRPr="00F27407" w:rsidRDefault="008851D9" w:rsidP="008851D9">
            <w:pPr>
              <w:tabs>
                <w:tab w:val="left" w:pos="814"/>
              </w:tabs>
              <w:jc w:val="center"/>
              <w:rPr>
                <w:caps/>
                <w:sz w:val="20"/>
                <w:szCs w:val="20"/>
              </w:rPr>
            </w:pPr>
          </w:p>
        </w:tc>
        <w:tc>
          <w:tcPr>
            <w:tcW w:w="1275" w:type="dxa"/>
            <w:shd w:val="clear" w:color="auto" w:fill="auto"/>
            <w:vAlign w:val="center"/>
          </w:tcPr>
          <w:p w:rsidR="008851D9" w:rsidRPr="00F27407" w:rsidRDefault="008851D9" w:rsidP="008851D9">
            <w:pPr>
              <w:tabs>
                <w:tab w:val="left" w:pos="814"/>
              </w:tabs>
              <w:jc w:val="center"/>
              <w:rPr>
                <w:caps/>
                <w:sz w:val="20"/>
                <w:szCs w:val="20"/>
              </w:rPr>
            </w:pPr>
          </w:p>
        </w:tc>
        <w:tc>
          <w:tcPr>
            <w:tcW w:w="1636" w:type="dxa"/>
            <w:shd w:val="clear" w:color="auto" w:fill="auto"/>
            <w:vAlign w:val="center"/>
          </w:tcPr>
          <w:p w:rsidR="008851D9" w:rsidRPr="00F0764C" w:rsidRDefault="00FD7741" w:rsidP="008851D9">
            <w:pPr>
              <w:tabs>
                <w:tab w:val="left" w:pos="814"/>
              </w:tabs>
              <w:spacing w:after="0"/>
              <w:rPr>
                <w:rFonts w:ascii="Times New Roman" w:hAnsi="Times New Roman"/>
                <w:caps/>
                <w:sz w:val="24"/>
                <w:szCs w:val="24"/>
              </w:rPr>
            </w:pPr>
            <w:r w:rsidRPr="005850F6">
              <w:rPr>
                <w:rFonts w:ascii="Times New Roman" w:hAnsi="Times New Roman"/>
                <w:caps/>
                <w:sz w:val="24"/>
                <w:szCs w:val="24"/>
              </w:rPr>
              <w:t>ОР.1</w:t>
            </w:r>
            <w:r>
              <w:rPr>
                <w:rFonts w:ascii="Times New Roman" w:hAnsi="Times New Roman"/>
                <w:caps/>
                <w:sz w:val="24"/>
                <w:szCs w:val="24"/>
              </w:rPr>
              <w:t>-3</w:t>
            </w:r>
          </w:p>
        </w:tc>
      </w:tr>
    </w:tbl>
    <w:p w:rsidR="00567D27" w:rsidRPr="00DB597C" w:rsidRDefault="00567D27" w:rsidP="00567D27">
      <w:pPr>
        <w:suppressAutoHyphens/>
        <w:spacing w:after="0" w:line="240" w:lineRule="auto"/>
        <w:jc w:val="both"/>
        <w:rPr>
          <w:rFonts w:ascii="Times New Roman" w:eastAsia="Times New Roman" w:hAnsi="Times New Roman"/>
          <w:sz w:val="24"/>
          <w:szCs w:val="24"/>
        </w:rPr>
        <w:sectPr w:rsidR="00567D27" w:rsidRPr="00DB597C" w:rsidSect="003C53D2">
          <w:pgSz w:w="16838" w:h="11906" w:orient="landscape"/>
          <w:pgMar w:top="1134" w:right="851" w:bottom="1134" w:left="1418" w:header="709" w:footer="709" w:gutter="0"/>
          <w:cols w:space="708"/>
          <w:docGrid w:linePitch="360"/>
        </w:sectPr>
      </w:pPr>
    </w:p>
    <w:p w:rsidR="00567D27" w:rsidRPr="009C4803" w:rsidRDefault="00567D27" w:rsidP="00567D27">
      <w:pPr>
        <w:spacing w:after="0" w:line="240" w:lineRule="auto"/>
        <w:jc w:val="center"/>
        <w:rPr>
          <w:rFonts w:ascii="Times New Roman" w:eastAsia="Times New Roman" w:hAnsi="Times New Roman"/>
          <w:b/>
          <w:caps/>
          <w:sz w:val="24"/>
          <w:szCs w:val="24"/>
        </w:rPr>
      </w:pPr>
      <w:r w:rsidRPr="009C4803">
        <w:rPr>
          <w:rFonts w:ascii="Times New Roman" w:eastAsia="Times New Roman" w:hAnsi="Times New Roman"/>
          <w:b/>
          <w:caps/>
          <w:sz w:val="24"/>
          <w:szCs w:val="24"/>
        </w:rPr>
        <w:lastRenderedPageBreak/>
        <w:t>4. Методические указания для обучающихся</w:t>
      </w:r>
    </w:p>
    <w:p w:rsidR="00567D27" w:rsidRPr="009C4803" w:rsidRDefault="00567D27" w:rsidP="00567D27">
      <w:pPr>
        <w:spacing w:after="120" w:line="240" w:lineRule="auto"/>
        <w:jc w:val="center"/>
        <w:rPr>
          <w:rFonts w:ascii="Times New Roman" w:eastAsia="Times New Roman" w:hAnsi="Times New Roman"/>
          <w:b/>
          <w:caps/>
          <w:sz w:val="24"/>
          <w:szCs w:val="24"/>
        </w:rPr>
      </w:pPr>
      <w:r w:rsidRPr="009C4803">
        <w:rPr>
          <w:rFonts w:ascii="Times New Roman" w:eastAsia="Times New Roman" w:hAnsi="Times New Roman"/>
          <w:b/>
          <w:caps/>
          <w:sz w:val="24"/>
          <w:szCs w:val="24"/>
        </w:rPr>
        <w:t>по освоению Модуля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hAnsi="Times New Roman"/>
          <w:sz w:val="24"/>
          <w:szCs w:val="24"/>
        </w:rPr>
        <w:t>Общая методика обучения математике</w:t>
      </w:r>
      <w:r w:rsidRPr="009C4803">
        <w:rPr>
          <w:rFonts w:ascii="Times New Roman" w:eastAsia="Times New Roman" w:hAnsi="Times New Roman"/>
          <w:sz w:val="24"/>
          <w:szCs w:val="24"/>
        </w:rPr>
        <w:t>» входит в блок дисциплин предметной подготовки и занимает важное место среди них в процессе подготовки будущих педагогов - математиков.</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 Освоение дисциплины  является основой для  подготовки к государственной аттестации и прохождения производственной (педагогической) практики.</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Материал, подлежащий изучению по дисциплине «</w:t>
      </w:r>
      <w:r w:rsidRPr="009C4803">
        <w:rPr>
          <w:rFonts w:ascii="Times New Roman" w:hAnsi="Times New Roman"/>
          <w:sz w:val="24"/>
          <w:szCs w:val="24"/>
        </w:rPr>
        <w:t>Общая методика обучения математике</w:t>
      </w:r>
      <w:r w:rsidRPr="009C4803">
        <w:rPr>
          <w:rFonts w:ascii="Times New Roman" w:eastAsia="Times New Roman" w:hAnsi="Times New Roman"/>
          <w:sz w:val="24"/>
          <w:szCs w:val="24"/>
        </w:rPr>
        <w:t>», содержит лекционный материал, практические занятия, индивидуальную работу.</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Лекционный курс позволяет изложить материал, входящий в содержание дисциплины и создает теоретическую основу для всех видов учебной деятельности по методике обучения математике. Индивидуальная работа обеспечивает контроль усвоения студентами части лекционного материала.</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Сокращение аудиторного времени на изучение курса «</w:t>
      </w:r>
      <w:r w:rsidRPr="009C4803">
        <w:rPr>
          <w:rFonts w:ascii="Times New Roman" w:hAnsi="Times New Roman"/>
          <w:sz w:val="24"/>
          <w:szCs w:val="24"/>
        </w:rPr>
        <w:t>Общая методика обучения математике</w:t>
      </w:r>
      <w:r w:rsidRPr="009C4803">
        <w:rPr>
          <w:rFonts w:ascii="Times New Roman" w:eastAsia="Times New Roman" w:hAnsi="Times New Roman"/>
          <w:sz w:val="24"/>
          <w:szCs w:val="24"/>
        </w:rPr>
        <w:t>» ставит задачу усиления самостоятельной работы студентов по проработке важнейших разделов дисциплины.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В процессе изучения дисциплины предусматриваются следующие виды самостоятельной работы студентов над изучаемым материалом:</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1) проработка и осмысление лекционного материала;</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2) работа с учебниками и учебными пособиями по лекционному материалу;</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3) подготовка к практическим занятиям по рекомендуемой литературе;</w:t>
      </w:r>
    </w:p>
    <w:p w:rsidR="00567D27" w:rsidRPr="009C4803" w:rsidRDefault="00567D27" w:rsidP="00567D27">
      <w:pPr>
        <w:shd w:val="clear" w:color="auto" w:fill="FFFFFF"/>
        <w:spacing w:after="0" w:line="240" w:lineRule="auto"/>
        <w:ind w:firstLine="709"/>
        <w:jc w:val="both"/>
        <w:textAlignment w:val="baseline"/>
        <w:rPr>
          <w:rFonts w:ascii="Times New Roman" w:eastAsia="Times New Roman" w:hAnsi="Times New Roman"/>
          <w:sz w:val="24"/>
          <w:szCs w:val="24"/>
        </w:rPr>
      </w:pPr>
      <w:r w:rsidRPr="009C4803">
        <w:rPr>
          <w:rFonts w:ascii="Times New Roman" w:eastAsia="Times New Roman" w:hAnsi="Times New Roman"/>
          <w:sz w:val="24"/>
          <w:szCs w:val="24"/>
        </w:rPr>
        <w:t>4) выполнение индивидуальной работы по конкретной теме.</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Таким образом, использование самостоятельной работы студентов дает возможность значительно активизировать их работу над материалом курса и повысить уровень их усвоения.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В процессе изучения дисциплины «</w:t>
      </w:r>
      <w:r w:rsidRPr="009C4803">
        <w:rPr>
          <w:rFonts w:ascii="Times New Roman" w:hAnsi="Times New Roman"/>
          <w:sz w:val="24"/>
          <w:szCs w:val="24"/>
        </w:rPr>
        <w:t>Элементарная математика</w:t>
      </w:r>
      <w:r w:rsidRPr="009C4803">
        <w:rPr>
          <w:rFonts w:ascii="Times New Roman" w:eastAsia="Times New Roman" w:hAnsi="Times New Roman"/>
          <w:sz w:val="24"/>
          <w:szCs w:val="24"/>
        </w:rPr>
        <w:t xml:space="preserve">» помимо теоретического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9C4803">
        <w:rPr>
          <w:rFonts w:ascii="Times New Roman" w:eastAsia="Times New Roman" w:hAnsi="Times New Roman"/>
          <w:color w:val="000000" w:themeColor="text1"/>
          <w:sz w:val="24"/>
          <w:szCs w:val="24"/>
        </w:rPr>
        <w:t xml:space="preserve">преподаватели кафедры </w:t>
      </w:r>
      <w:r w:rsidRPr="009C4803">
        <w:rPr>
          <w:rFonts w:ascii="Times New Roman" w:eastAsia="Times New Roman" w:hAnsi="Times New Roman"/>
          <w:sz w:val="24"/>
          <w:szCs w:val="24"/>
        </w:rPr>
        <w:t>подготовили необходимые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организации и планировании времени, необходимого для изучения тем дисциплин</w:t>
      </w:r>
      <w:r w:rsidR="00146761">
        <w:rPr>
          <w:rFonts w:ascii="Times New Roman" w:eastAsia="Times New Roman" w:hAnsi="Times New Roman"/>
          <w:sz w:val="24"/>
          <w:szCs w:val="24"/>
        </w:rPr>
        <w:t>ы</w:t>
      </w:r>
      <w:r w:rsidRPr="009C4803">
        <w:rPr>
          <w:rFonts w:ascii="Times New Roman" w:eastAsia="Times New Roman" w:hAnsi="Times New Roman"/>
          <w:sz w:val="24"/>
          <w:szCs w:val="24"/>
        </w:rPr>
        <w:t xml:space="preserve"> «</w:t>
      </w:r>
      <w:r w:rsidRPr="009C4803">
        <w:rPr>
          <w:rFonts w:ascii="Times New Roman" w:hAnsi="Times New Roman"/>
          <w:sz w:val="24"/>
          <w:szCs w:val="24"/>
        </w:rPr>
        <w:t>Планиметрия: задачи на доказательство и вычисление</w:t>
      </w:r>
      <w:r w:rsidRPr="009C4803">
        <w:rPr>
          <w:rFonts w:ascii="Times New Roman" w:eastAsia="Times New Roman" w:hAnsi="Times New Roman"/>
          <w:sz w:val="24"/>
          <w:szCs w:val="24"/>
        </w:rPr>
        <w:t>», рекомендуется ориентироваться на рабочие программы. Последовательность освоения студентами материала дисциплин отражена в нумерации тем. Прежде, чем начать работу над дисциплинами, рекомендуется познакомиться со сведениями об их целях, задачах, а также со структурой программ.</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Успешное овладение знаниями по дисциплинам предполагает постоянную работу на лекционных, семинарских занятиях и на самоподготовке.</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Систематизированные основы научных знаний по изучаемым дисциплинам закладываются на лекционных занятиях, посещение которых учащимися обязательно. В ходе </w:t>
      </w:r>
      <w:r w:rsidRPr="009C4803">
        <w:rPr>
          <w:rFonts w:ascii="Times New Roman" w:eastAsia="Times New Roman" w:hAnsi="Times New Roman"/>
          <w:sz w:val="24"/>
          <w:szCs w:val="24"/>
        </w:rPr>
        <w:lastRenderedPageBreak/>
        <w:t>лекции они внимательно следят за ходом изложения материала лектора, аккуратно ведут конспект. Конспектирование лекции – одна из форм активной самостоятельной работы, требующая навыков и умений кратко, системно, последовательно и логично формировать положения тем.  «</w:t>
      </w:r>
      <w:r w:rsidRPr="009C4803">
        <w:rPr>
          <w:rFonts w:ascii="Times New Roman" w:hAnsi="Times New Roman"/>
          <w:sz w:val="24"/>
          <w:szCs w:val="24"/>
        </w:rPr>
        <w:t>Планиметрия: задачи на доказательство и вычисление</w:t>
      </w:r>
      <w:r w:rsidRPr="009C4803">
        <w:rPr>
          <w:rFonts w:ascii="Times New Roman" w:eastAsia="Times New Roman" w:hAnsi="Times New Roman"/>
          <w:sz w:val="24"/>
          <w:szCs w:val="24"/>
        </w:rPr>
        <w:t>» как дисциплин</w:t>
      </w:r>
      <w:r w:rsidR="00146761">
        <w:rPr>
          <w:rFonts w:ascii="Times New Roman" w:eastAsia="Times New Roman" w:hAnsi="Times New Roman"/>
          <w:sz w:val="24"/>
          <w:szCs w:val="24"/>
        </w:rPr>
        <w:t>а</w:t>
      </w:r>
      <w:r w:rsidRPr="009C4803">
        <w:rPr>
          <w:rFonts w:ascii="Times New Roman" w:eastAsia="Times New Roman" w:hAnsi="Times New Roman"/>
          <w:sz w:val="24"/>
          <w:szCs w:val="24"/>
        </w:rPr>
        <w:t xml:space="preserve"> имеют свою терминологию, свой специфический категориальный аппарат, которым должен умело владеть студент, употребляя соответствующие сокращения и логические схемы по ходу записи лекции. Культура записи лекции – один из важнейших факторов успешного и творческого овладения материалом по узловым вопросам изучаемых дисциплин. Неясные моменты выясняются в конце занятия в отведенное на вопросы время. Рекомендуется в кратчайшие сроки после ее прослушивания проработать материал, а конспект дополнить и откорректировать. Последующая работа над текстом лекции воспроизводит в памяти ее содержание, позволяет дополнить запись, выделить главное, творчески закрепить материал в памяти.</w:t>
      </w:r>
    </w:p>
    <w:p w:rsidR="00567D27" w:rsidRPr="009C4803" w:rsidRDefault="00567D27" w:rsidP="00567D27">
      <w:pPr>
        <w:spacing w:after="0" w:line="240" w:lineRule="auto"/>
        <w:jc w:val="both"/>
        <w:rPr>
          <w:rFonts w:ascii="Times New Roman" w:eastAsia="Times New Roman" w:hAnsi="Times New Roman"/>
          <w:b/>
          <w:caps/>
          <w:sz w:val="24"/>
          <w:szCs w:val="24"/>
        </w:rPr>
      </w:pPr>
    </w:p>
    <w:p w:rsidR="00567D27" w:rsidRPr="009C4803" w:rsidRDefault="00567D27" w:rsidP="00567D27">
      <w:pPr>
        <w:spacing w:after="0" w:line="240" w:lineRule="auto"/>
        <w:jc w:val="both"/>
        <w:rPr>
          <w:rFonts w:ascii="Times New Roman" w:eastAsia="Times New Roman" w:hAnsi="Times New Roman"/>
          <w:b/>
          <w:caps/>
          <w:sz w:val="24"/>
          <w:szCs w:val="24"/>
        </w:rPr>
      </w:pPr>
    </w:p>
    <w:p w:rsidR="00567D27" w:rsidRPr="009C4803" w:rsidRDefault="00567D27" w:rsidP="00567D27">
      <w:pPr>
        <w:spacing w:after="120" w:line="240" w:lineRule="auto"/>
        <w:jc w:val="center"/>
        <w:rPr>
          <w:rFonts w:ascii="Times New Roman" w:eastAsia="Times New Roman" w:hAnsi="Times New Roman"/>
          <w:b/>
          <w:caps/>
          <w:sz w:val="24"/>
          <w:szCs w:val="24"/>
        </w:rPr>
      </w:pPr>
      <w:r w:rsidRPr="009C4803">
        <w:rPr>
          <w:rFonts w:ascii="Times New Roman" w:eastAsia="Times New Roman" w:hAnsi="Times New Roman"/>
          <w:b/>
          <w:caps/>
          <w:sz w:val="24"/>
          <w:szCs w:val="24"/>
        </w:rPr>
        <w:t>5. ПРОГРАММЫ ДИСЦИПЛИН МОДУЛЯ</w:t>
      </w:r>
    </w:p>
    <w:p w:rsidR="00567D27" w:rsidRPr="009C4803" w:rsidRDefault="00567D27" w:rsidP="00567D27">
      <w:pPr>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5.1. ПРОГРАММА ДИСЦИПЛИНЫ</w:t>
      </w: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
          <w:bCs/>
          <w:sz w:val="24"/>
          <w:szCs w:val="24"/>
        </w:rPr>
      </w:pPr>
      <w:r w:rsidRPr="009C4803">
        <w:rPr>
          <w:rFonts w:ascii="Times New Roman" w:eastAsia="Times New Roman" w:hAnsi="Times New Roman"/>
          <w:b/>
          <w:bCs/>
          <w:sz w:val="24"/>
          <w:szCs w:val="24"/>
        </w:rPr>
        <w:t>«Общая методика обучения математике»</w:t>
      </w:r>
    </w:p>
    <w:p w:rsidR="00567D27" w:rsidRPr="009C4803" w:rsidRDefault="00567D27" w:rsidP="00567D27">
      <w:pPr>
        <w:numPr>
          <w:ilvl w:val="0"/>
          <w:numId w:val="6"/>
        </w:numPr>
        <w:tabs>
          <w:tab w:val="left" w:pos="0"/>
          <w:tab w:val="left" w:pos="993"/>
        </w:tabs>
        <w:autoSpaceDE w:val="0"/>
        <w:autoSpaceDN w:val="0"/>
        <w:adjustRightInd w:val="0"/>
        <w:spacing w:after="0" w:line="240" w:lineRule="auto"/>
        <w:ind w:left="0" w:firstLine="709"/>
        <w:contextualSpacing/>
        <w:jc w:val="both"/>
        <w:rPr>
          <w:rFonts w:ascii="Times New Roman" w:eastAsia="Times New Roman" w:hAnsi="Times New Roman"/>
          <w:b/>
          <w:bCs/>
          <w:sz w:val="24"/>
          <w:szCs w:val="24"/>
        </w:rPr>
      </w:pPr>
      <w:r w:rsidRPr="009C4803">
        <w:rPr>
          <w:rFonts w:ascii="Times New Roman" w:eastAsia="Times New Roman" w:hAnsi="Times New Roman"/>
          <w:b/>
          <w:bCs/>
          <w:sz w:val="24"/>
          <w:szCs w:val="24"/>
        </w:rPr>
        <w:t>Пояснительная записка</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Учебная программа дисциплины «Общая методика обучения математике» в рамках модуля «Методика обучения математике» начинает формирование у студентов профессиональных компетенций в области методики обучения математике учащихся средней общеобразовательной школы.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p>
    <w:p w:rsidR="00567D27" w:rsidRPr="009C4803" w:rsidRDefault="00567D27" w:rsidP="00567D27">
      <w:pPr>
        <w:numPr>
          <w:ilvl w:val="0"/>
          <w:numId w:val="8"/>
        </w:numPr>
        <w:autoSpaceDE w:val="0"/>
        <w:autoSpaceDN w:val="0"/>
        <w:adjustRightInd w:val="0"/>
        <w:spacing w:after="0" w:line="240" w:lineRule="auto"/>
        <w:ind w:left="993" w:hanging="284"/>
        <w:contextualSpacing/>
        <w:jc w:val="both"/>
        <w:rPr>
          <w:rFonts w:ascii="Times New Roman" w:eastAsia="Times New Roman" w:hAnsi="Times New Roman"/>
          <w:bCs/>
          <w:sz w:val="24"/>
          <w:szCs w:val="24"/>
        </w:rPr>
      </w:pPr>
      <w:r w:rsidRPr="009C4803">
        <w:rPr>
          <w:rFonts w:ascii="Times New Roman" w:eastAsia="Times New Roman" w:hAnsi="Times New Roman"/>
          <w:b/>
          <w:bCs/>
          <w:sz w:val="24"/>
          <w:szCs w:val="24"/>
        </w:rPr>
        <w:t>Место в структуре модуля</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eastAsia="Times New Roman" w:hAnsi="Times New Roman"/>
          <w:bCs/>
          <w:sz w:val="24"/>
          <w:szCs w:val="24"/>
        </w:rPr>
        <w:t>Общая методика обучения математике</w:t>
      </w:r>
      <w:r w:rsidRPr="009C4803">
        <w:rPr>
          <w:rFonts w:ascii="Times New Roman" w:eastAsia="Times New Roman" w:hAnsi="Times New Roman"/>
          <w:sz w:val="24"/>
          <w:szCs w:val="24"/>
        </w:rPr>
        <w:t>» относится к базовой части комплексного модуля «</w:t>
      </w:r>
      <w:r w:rsidRPr="009C4803">
        <w:rPr>
          <w:rFonts w:ascii="Times New Roman" w:eastAsia="Times New Roman" w:hAnsi="Times New Roman"/>
          <w:bCs/>
          <w:sz w:val="24"/>
          <w:szCs w:val="24"/>
        </w:rPr>
        <w:t>Методика обучения математике</w:t>
      </w:r>
      <w:r w:rsidRPr="009C4803">
        <w:rPr>
          <w:rFonts w:ascii="Times New Roman" w:eastAsia="Times New Roman" w:hAnsi="Times New Roman"/>
          <w:sz w:val="24"/>
          <w:szCs w:val="24"/>
        </w:rPr>
        <w:t>».</w:t>
      </w:r>
    </w:p>
    <w:p w:rsidR="00567D27" w:rsidRPr="009C4803" w:rsidRDefault="00567D27" w:rsidP="00567D27">
      <w:pPr>
        <w:tabs>
          <w:tab w:val="left" w:pos="1260"/>
        </w:tabs>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Для освоения дисциплины </w:t>
      </w:r>
      <w:r w:rsidRPr="009C4803">
        <w:rPr>
          <w:rFonts w:ascii="Times New Roman" w:eastAsia="Times New Roman" w:hAnsi="Times New Roman"/>
          <w:color w:val="1D1B11"/>
          <w:sz w:val="24"/>
          <w:szCs w:val="24"/>
        </w:rPr>
        <w:t>студенты используют знания, умения и виды деятельности, сформированные в процессе изучения дисциплин модуля «Педагогика и психология» на предыдущем уровне образования.</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Освоение данной дисциплины является основой для последующего изучения дисциплин «Частная методика обучения математике», «</w:t>
      </w:r>
      <w:r w:rsidR="000876B5" w:rsidRPr="000876B5">
        <w:rPr>
          <w:rFonts w:ascii="Times New Roman" w:eastAsia="Times New Roman" w:hAnsi="Times New Roman"/>
          <w:sz w:val="24"/>
          <w:szCs w:val="24"/>
        </w:rPr>
        <w:t>Методика обучения алгебре и геометрии в 7-8 классах</w:t>
      </w:r>
      <w:r w:rsidR="00271E0E">
        <w:rPr>
          <w:rFonts w:ascii="Times New Roman" w:eastAsia="Times New Roman" w:hAnsi="Times New Roman"/>
          <w:color w:val="000000" w:themeColor="text1"/>
          <w:sz w:val="24"/>
          <w:szCs w:val="24"/>
        </w:rPr>
        <w:t xml:space="preserve">» </w:t>
      </w:r>
      <w:r w:rsidRPr="009C4803">
        <w:rPr>
          <w:rFonts w:ascii="Times New Roman" w:eastAsia="Times New Roman" w:hAnsi="Times New Roman"/>
          <w:sz w:val="24"/>
          <w:szCs w:val="24"/>
        </w:rPr>
        <w:t>и др.</w:t>
      </w:r>
    </w:p>
    <w:p w:rsidR="00567D27" w:rsidRPr="009C4803" w:rsidRDefault="00567D27" w:rsidP="00567D27">
      <w:pPr>
        <w:spacing w:after="0" w:line="240" w:lineRule="auto"/>
        <w:ind w:firstLine="720"/>
        <w:jc w:val="both"/>
        <w:rPr>
          <w:rFonts w:ascii="Times New Roman" w:eastAsia="Times New Roman" w:hAnsi="Times New Roman"/>
          <w:sz w:val="24"/>
          <w:szCs w:val="24"/>
        </w:rPr>
      </w:pPr>
    </w:p>
    <w:p w:rsidR="00567D27" w:rsidRPr="009C4803" w:rsidRDefault="00567D27" w:rsidP="00567D27">
      <w:pPr>
        <w:numPr>
          <w:ilvl w:val="0"/>
          <w:numId w:val="8"/>
        </w:numPr>
        <w:spacing w:after="0" w:line="240" w:lineRule="auto"/>
        <w:contextualSpacing/>
        <w:jc w:val="both"/>
        <w:rPr>
          <w:rFonts w:ascii="Times New Roman" w:eastAsia="Times New Roman" w:hAnsi="Times New Roman"/>
          <w:sz w:val="24"/>
          <w:szCs w:val="24"/>
        </w:rPr>
      </w:pPr>
      <w:r w:rsidRPr="009C4803">
        <w:rPr>
          <w:rFonts w:ascii="Times New Roman" w:eastAsia="Times New Roman" w:hAnsi="Times New Roman"/>
          <w:b/>
          <w:bCs/>
          <w:sz w:val="24"/>
          <w:szCs w:val="24"/>
        </w:rPr>
        <w:t>Цели и задачи</w:t>
      </w:r>
    </w:p>
    <w:p w:rsidR="00567D27" w:rsidRPr="009C4803" w:rsidRDefault="00567D27" w:rsidP="00567D27">
      <w:pPr>
        <w:spacing w:after="0" w:line="240" w:lineRule="auto"/>
        <w:ind w:firstLine="709"/>
        <w:jc w:val="both"/>
        <w:rPr>
          <w:rFonts w:ascii="Times New Roman" w:eastAsia="Times New Roman" w:hAnsi="Times New Roman"/>
          <w:b/>
          <w:sz w:val="24"/>
          <w:szCs w:val="24"/>
        </w:rPr>
      </w:pPr>
      <w:r w:rsidRPr="009C4803">
        <w:rPr>
          <w:rFonts w:ascii="Times New Roman" w:eastAsia="Times New Roman" w:hAnsi="Times New Roman"/>
          <w:i/>
          <w:color w:val="1D1B11"/>
          <w:spacing w:val="-1"/>
          <w:sz w:val="24"/>
          <w:szCs w:val="24"/>
        </w:rPr>
        <w:t xml:space="preserve">Цель </w:t>
      </w:r>
      <w:r w:rsidRPr="009C4803">
        <w:rPr>
          <w:rFonts w:ascii="Times New Roman" w:eastAsia="Times New Roman" w:hAnsi="Times New Roman"/>
          <w:i/>
          <w:color w:val="1D1B11"/>
          <w:sz w:val="24"/>
          <w:szCs w:val="24"/>
        </w:rPr>
        <w:t>дисциплины</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bCs/>
          <w:sz w:val="24"/>
          <w:szCs w:val="24"/>
        </w:rPr>
        <w:t>Общая методика обучения математике</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sz w:val="24"/>
          <w:szCs w:val="24"/>
        </w:rPr>
        <w:t>в системе педагогического образования состоит вформировании систематизированных знаний в области методики обучения математике, формировании у студентов профессиональных компетенций в области методики обучения математике учащихся средней общеобразовательной школы.</w:t>
      </w:r>
    </w:p>
    <w:p w:rsidR="00567D27" w:rsidRPr="009C4803" w:rsidRDefault="00567D27" w:rsidP="00567D27">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i/>
          <w:iCs/>
          <w:sz w:val="24"/>
          <w:szCs w:val="24"/>
        </w:rPr>
        <w:t>Задачи дисциплины:</w:t>
      </w:r>
    </w:p>
    <w:p w:rsidR="00567D27" w:rsidRPr="009C4803" w:rsidRDefault="00567D27" w:rsidP="00567D27">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567D27" w:rsidRPr="009C4803" w:rsidRDefault="00567D27" w:rsidP="00567D27">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p>
    <w:p w:rsidR="00567D27" w:rsidRPr="009C4803" w:rsidRDefault="00567D27" w:rsidP="00567D27">
      <w:pPr>
        <w:pStyle w:val="ListParagraph"/>
        <w:numPr>
          <w:ilvl w:val="0"/>
          <w:numId w:val="8"/>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C4803">
        <w:rPr>
          <w:rFonts w:ascii="Times New Roman" w:eastAsia="Times New Roman" w:hAnsi="Times New Roman" w:cs="Times New Roman"/>
          <w:b/>
          <w:bCs/>
          <w:sz w:val="24"/>
          <w:szCs w:val="24"/>
          <w:lang w:eastAsia="ru-RU"/>
        </w:rPr>
        <w:t>Образовательные результаты</w:t>
      </w:r>
    </w:p>
    <w:p w:rsidR="001F6508" w:rsidRPr="001F6508" w:rsidRDefault="001F6508" w:rsidP="001F6508">
      <w:pPr>
        <w:shd w:val="clear" w:color="auto" w:fill="FFFFFF"/>
        <w:tabs>
          <w:tab w:val="left" w:pos="1123"/>
        </w:tabs>
        <w:spacing w:after="0"/>
        <w:ind w:left="709" w:right="130"/>
        <w:jc w:val="both"/>
        <w:rPr>
          <w:rFonts w:ascii="Times New Roman" w:eastAsia="Times New Roman" w:hAnsi="Times New Roman"/>
          <w:color w:val="000000"/>
          <w:sz w:val="24"/>
          <w:szCs w:val="24"/>
        </w:rPr>
      </w:pPr>
      <w:r w:rsidRPr="001F6508">
        <w:rPr>
          <w:rFonts w:ascii="Times New Roman" w:eastAsia="Times New Roman" w:hAnsi="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p>
    <w:p w:rsidR="00567D27" w:rsidRPr="009C4803" w:rsidRDefault="00567D27" w:rsidP="00567D27">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567D27" w:rsidRPr="009C4803" w:rsidTr="004F4774">
        <w:trPr>
          <w:trHeight w:val="385"/>
        </w:trPr>
        <w:tc>
          <w:tcPr>
            <w:tcW w:w="847"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Код ОР </w:t>
            </w:r>
            <w:r w:rsidRPr="009C4803">
              <w:rPr>
                <w:rFonts w:ascii="Times New Roman" w:eastAsia="Times New Roman" w:hAnsi="Times New Roman"/>
                <w:sz w:val="24"/>
                <w:szCs w:val="24"/>
              </w:rPr>
              <w:lastRenderedPageBreak/>
              <w:t>модуля</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дисципл</w:t>
            </w:r>
            <w:r w:rsidRPr="009C4803">
              <w:rPr>
                <w:rFonts w:ascii="Times New Roman" w:eastAsia="Times New Roman" w:hAnsi="Times New Roman"/>
                <w:sz w:val="24"/>
                <w:szCs w:val="24"/>
              </w:rPr>
              <w:lastRenderedPageBreak/>
              <w:t>ины</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 xml:space="preserve">Образовательные результаты </w:t>
            </w:r>
            <w:r w:rsidRPr="009C4803">
              <w:rPr>
                <w:rFonts w:ascii="Times New Roman" w:eastAsia="Times New Roman" w:hAnsi="Times New Roman"/>
                <w:sz w:val="24"/>
                <w:szCs w:val="24"/>
              </w:rPr>
              <w:lastRenderedPageBreak/>
              <w:t>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675F36">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 xml:space="preserve">Код </w:t>
            </w:r>
            <w:r w:rsidR="00675F36">
              <w:rPr>
                <w:rFonts w:ascii="Times New Roman" w:eastAsia="Times New Roman" w:hAnsi="Times New Roman"/>
                <w:sz w:val="24"/>
                <w:szCs w:val="24"/>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Средства оценивания ОР</w:t>
            </w:r>
          </w:p>
        </w:tc>
      </w:tr>
      <w:tr w:rsidR="00567D27" w:rsidRPr="009C4803" w:rsidTr="004F4774">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tabs>
                <w:tab w:val="left" w:pos="318"/>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ОР.1-1-1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tabs>
                <w:tab w:val="left" w:pos="318"/>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знания для ориентирования в современном  образовательном пространстве </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p>
          <w:p w:rsidR="00567D27" w:rsidRPr="009C4803" w:rsidRDefault="00675F36" w:rsidP="004F4774">
            <w:pPr>
              <w:spacing w:after="0" w:line="240" w:lineRule="auto"/>
              <w:jc w:val="center"/>
              <w:rPr>
                <w:rFonts w:ascii="Times New Roman" w:eastAsia="Times New Roman" w:hAnsi="Times New Roman"/>
                <w:sz w:val="24"/>
                <w:szCs w:val="24"/>
              </w:rPr>
            </w:pPr>
            <w:r>
              <w:rPr>
                <w:rFonts w:ascii="Times New Roman" w:eastAsia="Times New Roman" w:hAnsi="Times New Roman"/>
                <w:bCs/>
                <w:sz w:val="24"/>
                <w:szCs w:val="24"/>
              </w:rPr>
              <w:t>УК-1</w:t>
            </w:r>
          </w:p>
          <w:p w:rsidR="00567D27" w:rsidRPr="009C4803" w:rsidRDefault="00567D27" w:rsidP="004F4774">
            <w:pPr>
              <w:spacing w:after="0" w:line="240" w:lineRule="auto"/>
              <w:jc w:val="center"/>
              <w:rPr>
                <w:rFonts w:ascii="Times New Roman" w:eastAsia="Times New Roman" w:hAnsi="Times New Roman"/>
                <w:sz w:val="24"/>
                <w:szCs w:val="24"/>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1) 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Портфолио</w:t>
            </w:r>
          </w:p>
        </w:tc>
      </w:tr>
      <w:tr w:rsidR="00567D27" w:rsidRPr="009C4803" w:rsidTr="004F4774">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умение </w:t>
            </w:r>
            <w:r w:rsidRPr="009C4803">
              <w:rPr>
                <w:rFonts w:ascii="Times New Roman" w:eastAsia="Times New Roman" w:hAnsi="Times New Roman"/>
                <w:color w:val="000000" w:themeColor="text1"/>
                <w:sz w:val="24"/>
                <w:szCs w:val="24"/>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r w:rsidRPr="009C4803">
              <w:rPr>
                <w:rFonts w:ascii="Times New Roman" w:eastAsia="Times New Roman" w:hAnsi="Times New Roman"/>
                <w:sz w:val="24"/>
                <w:szCs w:val="24"/>
              </w:rPr>
              <w:t>.</w:t>
            </w:r>
          </w:p>
        </w:tc>
        <w:tc>
          <w:tcPr>
            <w:tcW w:w="1168"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ОР.2-1-1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умение </w:t>
            </w:r>
            <w:r w:rsidRPr="009C4803">
              <w:rPr>
                <w:rFonts w:ascii="Times New Roman" w:eastAsia="Times New Roman" w:hAnsi="Times New Roman"/>
                <w:color w:val="000000" w:themeColor="text1"/>
                <w:sz w:val="24"/>
                <w:szCs w:val="24"/>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675F36" w:rsidP="00675F36">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У</w:t>
            </w:r>
            <w:r w:rsidR="00567D27" w:rsidRPr="009C4803">
              <w:rPr>
                <w:rFonts w:ascii="Times New Roman" w:eastAsia="Times New Roman" w:hAnsi="Times New Roman"/>
                <w:bCs/>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1) 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Тест</w:t>
            </w:r>
          </w:p>
          <w:p w:rsidR="00567D27" w:rsidRPr="009C4803" w:rsidRDefault="00567D27" w:rsidP="004F4774">
            <w:pPr>
              <w:spacing w:after="0" w:line="240" w:lineRule="auto"/>
              <w:rPr>
                <w:rFonts w:ascii="Times New Roman" w:eastAsia="Times New Roman" w:hAnsi="Times New Roman"/>
                <w:i/>
                <w:sz w:val="24"/>
                <w:szCs w:val="24"/>
              </w:rPr>
            </w:pPr>
            <w:r w:rsidRPr="009C4803">
              <w:rPr>
                <w:rFonts w:ascii="Times New Roman" w:eastAsia="Times New Roman" w:hAnsi="Times New Roman"/>
                <w:sz w:val="24"/>
                <w:szCs w:val="24"/>
              </w:rPr>
              <w:t>3) Портфолио</w:t>
            </w:r>
          </w:p>
        </w:tc>
      </w:tr>
      <w:tr w:rsidR="00567D27" w:rsidRPr="009C4803" w:rsidTr="004F4774">
        <w:trPr>
          <w:trHeight w:val="331"/>
        </w:trPr>
        <w:tc>
          <w:tcPr>
            <w:tcW w:w="847"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w:t>
            </w:r>
          </w:p>
        </w:tc>
        <w:tc>
          <w:tcPr>
            <w:tcW w:w="2218"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ОР.3-1-1</w:t>
            </w:r>
          </w:p>
        </w:tc>
        <w:tc>
          <w:tcPr>
            <w:tcW w:w="2189"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675F36" w:rsidP="00675F36">
            <w:pPr>
              <w:tabs>
                <w:tab w:val="left" w:pos="345"/>
                <w:tab w:val="center" w:pos="692"/>
              </w:tabs>
              <w:spacing w:after="0" w:line="240" w:lineRule="auto"/>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У</w:t>
            </w:r>
            <w:r w:rsidR="00567D27" w:rsidRPr="009C4803">
              <w:rPr>
                <w:rFonts w:ascii="Times New Roman" w:eastAsia="Times New Roman" w:hAnsi="Times New Roman"/>
                <w:color w:val="000000" w:themeColor="text1"/>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1) 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Тест</w:t>
            </w:r>
          </w:p>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3) Портфолио</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5. Содержание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567D27" w:rsidRPr="009C4803" w:rsidTr="004F4774">
        <w:trPr>
          <w:trHeight w:val="203"/>
        </w:trPr>
        <w:tc>
          <w:tcPr>
            <w:tcW w:w="4381"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Контактная работа</w:t>
            </w:r>
          </w:p>
        </w:tc>
        <w:tc>
          <w:tcPr>
            <w:tcW w:w="1135"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highlight w:val="yellow"/>
              </w:rPr>
            </w:pPr>
            <w:r w:rsidRPr="009C4803">
              <w:rPr>
                <w:rFonts w:ascii="Times New Roman" w:eastAsia="Times New Roman" w:hAnsi="Times New Roman"/>
                <w:sz w:val="24"/>
                <w:szCs w:val="24"/>
              </w:rPr>
              <w:t>Всего часов по дисциплине</w:t>
            </w:r>
          </w:p>
        </w:tc>
      </w:tr>
      <w:tr w:rsidR="00567D27" w:rsidRPr="009C4803" w:rsidTr="004F4774">
        <w:trPr>
          <w:trHeight w:val="533"/>
        </w:trPr>
        <w:tc>
          <w:tcPr>
            <w:tcW w:w="4381" w:type="dxa"/>
            <w:vMerge/>
            <w:tcBorders>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708" w:type="dxa"/>
            <w:gridSpan w:val="2"/>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tabs>
                <w:tab w:val="left" w:pos="814"/>
              </w:tabs>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Контактная СР (в т.ч. </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в ЭИОС)</w:t>
            </w:r>
          </w:p>
        </w:tc>
        <w:tc>
          <w:tcPr>
            <w:tcW w:w="1135" w:type="dxa"/>
            <w:vMerge/>
            <w:tcBorders>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6" w:type="dxa"/>
            <w:vMerge/>
            <w:tcBorders>
              <w:left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highlight w:val="yellow"/>
              </w:rPr>
            </w:pPr>
          </w:p>
        </w:tc>
      </w:tr>
      <w:tr w:rsidR="00567D27" w:rsidRPr="009C4803" w:rsidTr="004F4774">
        <w:trPr>
          <w:trHeight w:val="1"/>
        </w:trPr>
        <w:tc>
          <w:tcPr>
            <w:tcW w:w="4381" w:type="dxa"/>
            <w:vMerge/>
            <w:tcBorders>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line="240" w:lineRule="auto"/>
              <w:rPr>
                <w:rFonts w:ascii="Times New Roman" w:eastAsia="Times New Roman" w:hAnsi="Times New Roman"/>
                <w:sz w:val="24"/>
                <w:szCs w:val="24"/>
                <w:highlight w:val="yellow"/>
              </w:rPr>
            </w:pP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1.</w:t>
            </w:r>
            <w:r w:rsidRPr="009C4803">
              <w:rPr>
                <w:rFonts w:ascii="Times New Roman" w:hAnsi="Times New Roman"/>
                <w:sz w:val="24"/>
                <w:szCs w:val="24"/>
              </w:rPr>
              <w:t>Предмет методики обучения математике. Методическая система обучения математике</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DF0540"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rPr>
              <w:t>14</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1.1. Анализ знаниевой и личностно-ориентированной методических систем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F06629"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 xml:space="preserve">Тема 1.2. </w:t>
            </w:r>
            <w:r w:rsidRPr="009C4803">
              <w:rPr>
                <w:rFonts w:ascii="Times New Roman" w:hAnsi="Times New Roman"/>
                <w:sz w:val="24"/>
                <w:szCs w:val="24"/>
              </w:rPr>
              <w:t xml:space="preserve">Предмет методики обучения </w:t>
            </w:r>
            <w:r w:rsidRPr="009C4803">
              <w:rPr>
                <w:rFonts w:ascii="Times New Roman" w:hAnsi="Times New Roman"/>
                <w:sz w:val="24"/>
                <w:szCs w:val="24"/>
              </w:rPr>
              <w:lastRenderedPageBreak/>
              <w:t>математике</w:t>
            </w:r>
            <w:r w:rsidR="00DF0540">
              <w:rPr>
                <w:rFonts w:ascii="Times New Roman" w:hAnsi="Times New Roman"/>
                <w:sz w:val="24"/>
                <w:szCs w:val="24"/>
              </w:rPr>
              <w:t>.</w:t>
            </w:r>
            <w:r w:rsidR="00DF0540" w:rsidRPr="009C4803">
              <w:rPr>
                <w:rFonts w:ascii="Times New Roman" w:hAnsi="Times New Roman"/>
                <w:sz w:val="24"/>
                <w:szCs w:val="24"/>
              </w:rPr>
              <w:t xml:space="preserve"> Методическая система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2.</w:t>
            </w:r>
            <w:r w:rsidRPr="009C4803">
              <w:rPr>
                <w:rFonts w:ascii="Times New Roman" w:hAnsi="Times New Roman"/>
                <w:sz w:val="24"/>
                <w:szCs w:val="24"/>
              </w:rPr>
              <w:t>Цели современного математического образования. Стандарты второго поколения основной школы. Формирование УУД при обучении математике</w:t>
            </w:r>
            <w:r w:rsidRPr="009C4803">
              <w:rPr>
                <w:rFonts w:ascii="Times New Roman" w:eastAsia="Times New Roman" w:hAnsi="Times New Roman"/>
                <w:b/>
                <w:sz w:val="24"/>
                <w:szCs w:val="24"/>
              </w:rPr>
              <w:t xml:space="preserve"> (</w:t>
            </w:r>
            <w:r w:rsidRPr="009C4803">
              <w:rPr>
                <w:rFonts w:ascii="Times New Roman" w:eastAsia="Times New Roman" w:hAnsi="Times New Roman"/>
                <w:b/>
                <w:sz w:val="24"/>
                <w:szCs w:val="24"/>
                <w:lang w:val="en-US"/>
              </w:rPr>
              <w:t>5</w:t>
            </w:r>
            <w:r w:rsidRPr="009C4803">
              <w:rPr>
                <w:rFonts w:ascii="Times New Roman" w:eastAsia="Times New Roman" w:hAnsi="Times New Roman"/>
                <w:b/>
                <w:sz w:val="24"/>
                <w:szCs w:val="24"/>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DF0540"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14</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Тема2.1. </w:t>
            </w:r>
            <w:r w:rsidRPr="009C4803">
              <w:rPr>
                <w:rFonts w:ascii="Times New Roman" w:hAnsi="Times New Roman"/>
                <w:sz w:val="24"/>
                <w:szCs w:val="24"/>
              </w:rPr>
              <w:t>Цели современного математического образования</w:t>
            </w:r>
            <w:r w:rsidR="00DF0540">
              <w:rPr>
                <w:rFonts w:ascii="Times New Roman" w:hAnsi="Times New Roman"/>
                <w:sz w:val="24"/>
                <w:szCs w:val="24"/>
              </w:rPr>
              <w:t>.</w:t>
            </w:r>
            <w:r w:rsidR="00DF0540" w:rsidRPr="009C4803">
              <w:rPr>
                <w:rFonts w:ascii="Times New Roman" w:hAnsi="Times New Roman"/>
                <w:sz w:val="24"/>
                <w:szCs w:val="24"/>
              </w:rPr>
              <w:t xml:space="preserve"> Стандарты второго поколения основной школы</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DF0540"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Тема 2.2</w:t>
            </w:r>
            <w:r w:rsidR="00567D27" w:rsidRPr="009C4803">
              <w:rPr>
                <w:rFonts w:ascii="Times New Roman" w:eastAsia="Times New Roman" w:hAnsi="Times New Roman"/>
                <w:sz w:val="24"/>
                <w:szCs w:val="24"/>
              </w:rPr>
              <w:t xml:space="preserve">. </w:t>
            </w:r>
            <w:r w:rsidR="00567D27" w:rsidRPr="009C4803">
              <w:rPr>
                <w:rFonts w:ascii="Times New Roman" w:hAnsi="Times New Roman"/>
                <w:sz w:val="24"/>
                <w:szCs w:val="24"/>
              </w:rPr>
              <w:t>Формирование УУД при обучении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F06629"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Раздел 3.</w:t>
            </w:r>
            <w:r w:rsidRPr="009C4803">
              <w:rPr>
                <w:rFonts w:ascii="Times New Roman" w:hAnsi="Times New Roman"/>
                <w:sz w:val="24"/>
                <w:szCs w:val="24"/>
              </w:rPr>
              <w:t>Содержание математического образования. Роль методологических знаний в содержании образования</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DF0540"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233F01"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 xml:space="preserve"> 12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highlight w:val="yellow"/>
              </w:rPr>
            </w:pPr>
            <w:r>
              <w:rPr>
                <w:rFonts w:ascii="Times New Roman" w:eastAsia="Times New Roman" w:hAnsi="Times New Roman"/>
                <w:b/>
                <w:color w:val="000000" w:themeColor="text1"/>
                <w:sz w:val="24"/>
                <w:szCs w:val="24"/>
              </w:rPr>
              <w:t>30</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3.1. </w:t>
            </w:r>
            <w:r w:rsidRPr="009C4803">
              <w:rPr>
                <w:rFonts w:ascii="Times New Roman" w:hAnsi="Times New Roman"/>
                <w:sz w:val="24"/>
                <w:szCs w:val="24"/>
              </w:rPr>
              <w:t>Содержание математического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3.2. </w:t>
            </w:r>
            <w:r w:rsidRPr="009C4803">
              <w:rPr>
                <w:rFonts w:ascii="Times New Roman" w:hAnsi="Times New Roman"/>
                <w:sz w:val="24"/>
                <w:szCs w:val="24"/>
              </w:rPr>
              <w:t>Роль методологических знаний в содержании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3.3. Учебно-исследовательская математическая деятельность как компонент содержания математического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01072D"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hAnsi="Times New Roman"/>
                <w:sz w:val="24"/>
                <w:szCs w:val="24"/>
              </w:rPr>
              <w:t>Тема 3.4. Гипотетико-дедуктивные методы математической деятельности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01072D"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hAnsi="Times New Roman"/>
                <w:sz w:val="24"/>
                <w:szCs w:val="24"/>
              </w:rPr>
            </w:pPr>
            <w:r w:rsidRPr="009C4803">
              <w:rPr>
                <w:rFonts w:ascii="Times New Roman" w:hAnsi="Times New Roman"/>
                <w:sz w:val="24"/>
                <w:szCs w:val="24"/>
              </w:rPr>
              <w:t>Тема 3.5. Дедуктивные методы математической деятельности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717378"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3</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01072D"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8</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 xml:space="preserve">Раздел 4. </w:t>
            </w:r>
            <w:r w:rsidRPr="009C4803">
              <w:rPr>
                <w:rFonts w:ascii="Times New Roman" w:hAnsi="Times New Roman"/>
                <w:sz w:val="24"/>
                <w:szCs w:val="24"/>
              </w:rPr>
              <w:t>Методы обучения. Классификации методов обучения. Специальные методы обучения математике</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F06629"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8</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14</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4.1.</w:t>
            </w:r>
            <w:r w:rsidRPr="009C4803">
              <w:rPr>
                <w:rFonts w:ascii="Times New Roman" w:hAnsi="Times New Roman"/>
                <w:sz w:val="24"/>
                <w:szCs w:val="24"/>
              </w:rPr>
              <w:t xml:space="preserve"> Методы обучения</w:t>
            </w:r>
            <w:r w:rsidR="00F06629">
              <w:rPr>
                <w:rFonts w:ascii="Times New Roman" w:hAnsi="Times New Roman"/>
                <w:sz w:val="24"/>
                <w:szCs w:val="24"/>
              </w:rPr>
              <w:t>.</w:t>
            </w:r>
            <w:r w:rsidR="00F06629" w:rsidRPr="009C4803">
              <w:rPr>
                <w:rFonts w:ascii="Times New Roman" w:hAnsi="Times New Roman"/>
                <w:sz w:val="24"/>
                <w:szCs w:val="24"/>
              </w:rPr>
              <w:t xml:space="preserve"> Классификации методов обучения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F04153"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tcPr>
          <w:p w:rsidR="00567D27" w:rsidRPr="009C4803" w:rsidRDefault="00F06629" w:rsidP="004F4774">
            <w:pPr>
              <w:spacing w:after="0" w:line="240" w:lineRule="auto"/>
              <w:rPr>
                <w:rFonts w:ascii="Times New Roman" w:eastAsia="Times New Roman" w:hAnsi="Times New Roman"/>
                <w:sz w:val="24"/>
                <w:szCs w:val="24"/>
              </w:rPr>
            </w:pPr>
            <w:r>
              <w:rPr>
                <w:rFonts w:ascii="Times New Roman" w:eastAsia="Times New Roman" w:hAnsi="Times New Roman"/>
                <w:sz w:val="24"/>
                <w:szCs w:val="24"/>
              </w:rPr>
              <w:t>Тема 4.2</w:t>
            </w:r>
            <w:r w:rsidR="00567D27" w:rsidRPr="009C4803">
              <w:rPr>
                <w:rFonts w:ascii="Times New Roman" w:eastAsia="Times New Roman" w:hAnsi="Times New Roman"/>
                <w:sz w:val="24"/>
                <w:szCs w:val="24"/>
              </w:rPr>
              <w:t>.</w:t>
            </w:r>
            <w:r w:rsidR="00567D27" w:rsidRPr="009C4803">
              <w:rPr>
                <w:rFonts w:ascii="Times New Roman" w:hAnsi="Times New Roman"/>
                <w:sz w:val="24"/>
                <w:szCs w:val="24"/>
              </w:rPr>
              <w:t xml:space="preserve"> Специальные методы обучения математике</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F06629" w:rsidP="004F477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AE7FB9"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84035C"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7</w:t>
            </w:r>
          </w:p>
        </w:tc>
      </w:tr>
      <w:tr w:rsidR="00567D27" w:rsidRPr="009C4803" w:rsidTr="004F4774">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right"/>
              <w:rPr>
                <w:rFonts w:ascii="Times New Roman" w:eastAsia="Times New Roman" w:hAnsi="Times New Roman"/>
                <w:b/>
                <w:sz w:val="24"/>
                <w:szCs w:val="24"/>
              </w:rPr>
            </w:pPr>
            <w:r w:rsidRPr="009C4803">
              <w:rPr>
                <w:rFonts w:ascii="Times New Roman" w:eastAsia="Times New Roman" w:hAnsi="Times New Roman"/>
                <w:b/>
                <w:bCs/>
                <w:sz w:val="24"/>
                <w:szCs w:val="24"/>
              </w:rPr>
              <w:t>Итого:</w:t>
            </w:r>
          </w:p>
        </w:tc>
        <w:tc>
          <w:tcPr>
            <w:tcW w:w="854" w:type="dxa"/>
            <w:tcBorders>
              <w:top w:val="single" w:sz="2" w:space="0" w:color="000000"/>
              <w:left w:val="single" w:sz="2" w:space="0" w:color="000000"/>
              <w:bottom w:val="single" w:sz="2" w:space="0" w:color="000000"/>
              <w:right w:val="single" w:sz="2" w:space="0" w:color="000000"/>
            </w:tcBorders>
          </w:tcPr>
          <w:p w:rsidR="00567D27" w:rsidRPr="009C4803" w:rsidRDefault="00FF5826" w:rsidP="004F4774">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567D27" w:rsidRPr="009C4803" w:rsidRDefault="00FF5826" w:rsidP="004F4774">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72</w:t>
            </w:r>
          </w:p>
        </w:tc>
      </w:tr>
    </w:tbl>
    <w:p w:rsidR="00567D27" w:rsidRPr="009C4803" w:rsidRDefault="00567D27" w:rsidP="00567D27">
      <w:pPr>
        <w:spacing w:after="0" w:line="240" w:lineRule="auto"/>
        <w:rPr>
          <w:rFonts w:ascii="Times New Roman" w:eastAsia="Times New Roman" w:hAnsi="Times New Roman"/>
          <w:bCs/>
          <w:i/>
          <w:sz w:val="24"/>
          <w:szCs w:val="24"/>
        </w:rPr>
      </w:pPr>
    </w:p>
    <w:p w:rsidR="00567D27" w:rsidRPr="009C4803" w:rsidRDefault="00567D27" w:rsidP="00567D27">
      <w:pPr>
        <w:spacing w:after="0" w:line="240" w:lineRule="auto"/>
        <w:ind w:firstLine="709"/>
        <w:jc w:val="both"/>
        <w:rPr>
          <w:rFonts w:ascii="Times New Roman" w:eastAsia="Times New Roman" w:hAnsi="Times New Roman"/>
          <w:i/>
          <w:sz w:val="24"/>
          <w:szCs w:val="24"/>
        </w:rPr>
      </w:pPr>
      <w:r w:rsidRPr="009C4803">
        <w:rPr>
          <w:rFonts w:ascii="Times New Roman" w:eastAsia="Times New Roman" w:hAnsi="Times New Roman"/>
          <w:i/>
          <w:sz w:val="24"/>
          <w:szCs w:val="24"/>
        </w:rPr>
        <w:t>5.2.Методы обучения</w:t>
      </w:r>
    </w:p>
    <w:p w:rsidR="00567D27" w:rsidRPr="009C4803" w:rsidRDefault="00567D27" w:rsidP="00567D27">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изучении дисциплины рекомендуется применение технологии проблемного обучения, интерактивные технологии.</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6. Технологическая карта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567D27" w:rsidRPr="009C4803" w:rsidTr="004F4774">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 п/п</w:t>
            </w:r>
          </w:p>
        </w:tc>
        <w:tc>
          <w:tcPr>
            <w:tcW w:w="1261"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Виды учебной деятельности</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обучающегося</w:t>
            </w:r>
          </w:p>
        </w:tc>
        <w:tc>
          <w:tcPr>
            <w:tcW w:w="1095" w:type="dxa"/>
            <w:vMerge w:val="restart"/>
            <w:tcBorders>
              <w:top w:val="single" w:sz="2" w:space="0" w:color="000000"/>
              <w:left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Балл за конкретное задание</w:t>
            </w:r>
          </w:p>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min</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max</w:t>
            </w:r>
            <w:r w:rsidRPr="009C4803">
              <w:rPr>
                <w:rFonts w:ascii="Times New Roman" w:eastAsia="Times New Roman" w:hAnsi="Times New Roman"/>
                <w:color w:val="000000" w:themeColor="text1"/>
                <w:sz w:val="24"/>
                <w:szCs w:val="24"/>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Баллы</w:t>
            </w:r>
          </w:p>
        </w:tc>
      </w:tr>
      <w:tr w:rsidR="00567D27" w:rsidRPr="009C4803" w:rsidTr="004F4774">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vMerge/>
            <w:tcBorders>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095" w:type="dxa"/>
            <w:vMerge/>
            <w:tcBorders>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color w:val="000000" w:themeColor="text1"/>
                <w:sz w:val="24"/>
                <w:szCs w:val="24"/>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791" w:type="dxa"/>
            <w:tcBorders>
              <w:top w:val="nil"/>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Минимальный</w:t>
            </w:r>
          </w:p>
        </w:tc>
        <w:tc>
          <w:tcPr>
            <w:tcW w:w="878" w:type="dxa"/>
            <w:tcBorders>
              <w:top w:val="nil"/>
              <w:left w:val="nil"/>
              <w:bottom w:val="single" w:sz="2" w:space="0" w:color="000000"/>
              <w:right w:val="single" w:sz="2" w:space="0" w:color="000000"/>
            </w:tcBorders>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Максимальный</w:t>
            </w:r>
          </w:p>
        </w:tc>
      </w:tr>
      <w:tr w:rsidR="00567D27" w:rsidRPr="009C4803" w:rsidTr="004F4774">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lang w:val="en-US"/>
              </w:rPr>
              <w:t>5</w:t>
            </w:r>
            <w:r w:rsidRPr="009C4803">
              <w:rPr>
                <w:rFonts w:ascii="Times New Roman" w:eastAsia="Times New Roman" w:hAnsi="Times New Roman"/>
                <w:b/>
                <w:color w:val="000000" w:themeColor="text1"/>
                <w:sz w:val="24"/>
                <w:szCs w:val="24"/>
              </w:rPr>
              <w:t>семестр</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1) Работа с </w:t>
            </w:r>
            <w:r w:rsidRPr="009C4803">
              <w:rPr>
                <w:rFonts w:ascii="Times New Roman" w:eastAsia="Times New Roman" w:hAnsi="Times New Roman"/>
                <w:sz w:val="24"/>
                <w:szCs w:val="24"/>
              </w:rPr>
              <w:lastRenderedPageBreak/>
              <w:t>литературой</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2) Опрос по теории</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Индивидуальная работа№1 «</w:t>
            </w:r>
            <w:r w:rsidRPr="009C4803">
              <w:rPr>
                <w:rFonts w:ascii="Times New Roman" w:hAnsi="Times New Roman"/>
                <w:sz w:val="24"/>
                <w:szCs w:val="24"/>
              </w:rPr>
              <w:t>Предмет методики обучения математике. Методическая система обучения математике. Цели современного математического образования. Стандарты второго поколения основной школы. Формирование УУД при обучении математике</w:t>
            </w:r>
            <w:r w:rsidRPr="009C4803">
              <w:rPr>
                <w:rFonts w:ascii="Times New Roman" w:eastAsia="Times New Roman" w:hAnsi="Times New Roman"/>
                <w:sz w:val="24"/>
                <w:szCs w:val="24"/>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lastRenderedPageBreak/>
              <w:t xml:space="preserve">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AD4EC4"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5-10</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AF654E"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10-15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lastRenderedPageBreak/>
              <w:t>1</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lastRenderedPageBreak/>
              <w:t>5</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AF654E"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10</w:t>
            </w:r>
          </w:p>
        </w:tc>
        <w:tc>
          <w:tcPr>
            <w:tcW w:w="878" w:type="dxa"/>
            <w:tcBorders>
              <w:top w:val="single" w:sz="2" w:space="0" w:color="000000"/>
              <w:left w:val="nil"/>
              <w:bottom w:val="single" w:sz="2" w:space="0" w:color="000000"/>
              <w:right w:val="single" w:sz="2" w:space="0" w:color="000000"/>
            </w:tcBorders>
          </w:tcPr>
          <w:p w:rsidR="00567D27" w:rsidRPr="009C4803" w:rsidRDefault="00AD4EC4"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lastRenderedPageBreak/>
              <w:t>10</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AF654E"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1) Работа с литературой</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2) Опрос по теории</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Индивидуальная работа № 2 «</w:t>
            </w:r>
            <w:r w:rsidRPr="009C4803">
              <w:rPr>
                <w:rFonts w:ascii="Times New Roman" w:hAnsi="Times New Roman"/>
                <w:sz w:val="24"/>
                <w:szCs w:val="24"/>
              </w:rPr>
              <w:t>Содержание математического образования. Роль методологических знаний в содержании образования</w:t>
            </w:r>
            <w:r w:rsidRPr="009C4803">
              <w:rPr>
                <w:rFonts w:ascii="Times New Roman" w:eastAsia="Times New Roman" w:hAnsi="Times New Roman"/>
                <w:sz w:val="24"/>
                <w:szCs w:val="24"/>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Обзор </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AD4EC4" w:rsidP="004F4774">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5-10</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C62F67" w:rsidP="004F4774">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r w:rsidR="00AF654E">
              <w:rPr>
                <w:rFonts w:ascii="Times New Roman" w:eastAsia="Times New Roman" w:hAnsi="Times New Roman"/>
                <w:sz w:val="24"/>
                <w:szCs w:val="24"/>
              </w:rPr>
              <w:t>-15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4</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p w:rsidR="00567D27" w:rsidRPr="009C4803" w:rsidRDefault="00567D27" w:rsidP="004F4774">
            <w:pPr>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4</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C62F67" w:rsidP="004F4774">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878" w:type="dxa"/>
            <w:tcBorders>
              <w:top w:val="single" w:sz="2" w:space="0" w:color="000000"/>
              <w:left w:val="nil"/>
              <w:bottom w:val="single" w:sz="2" w:space="0" w:color="000000"/>
              <w:right w:val="single" w:sz="2" w:space="0" w:color="000000"/>
            </w:tcBorders>
          </w:tcPr>
          <w:p w:rsidR="00567D27" w:rsidRPr="009C4803" w:rsidRDefault="00AD4EC4" w:rsidP="004F4774">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567D27" w:rsidP="004F4774">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p w:rsidR="00567D27" w:rsidRPr="009C4803" w:rsidRDefault="00567D27" w:rsidP="004F4774">
            <w:pPr>
              <w:spacing w:after="0" w:line="240" w:lineRule="auto"/>
              <w:jc w:val="center"/>
              <w:rPr>
                <w:rFonts w:ascii="Times New Roman" w:eastAsia="Times New Roman" w:hAnsi="Times New Roman"/>
                <w:sz w:val="24"/>
                <w:szCs w:val="24"/>
              </w:rPr>
            </w:pPr>
          </w:p>
          <w:p w:rsidR="00567D27" w:rsidRPr="009C4803" w:rsidRDefault="00AF654E" w:rsidP="004F4774">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567D27" w:rsidRPr="009C4803" w:rsidRDefault="00567D27" w:rsidP="004F4774">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ОР.3-1-1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1) Работа с литературой</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2) Опрос по теории</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3) Индивидуальная работа № 3 «</w:t>
            </w:r>
            <w:r w:rsidRPr="009C4803">
              <w:rPr>
                <w:rFonts w:ascii="Times New Roman" w:hAnsi="Times New Roman"/>
                <w:sz w:val="24"/>
                <w:szCs w:val="24"/>
              </w:rPr>
              <w:t>Методы обучения. Классификации методов обучения. Специальные методы обучения математике</w:t>
            </w:r>
            <w:r w:rsidRPr="009C4803">
              <w:rPr>
                <w:rFonts w:ascii="Times New Roman" w:eastAsia="Times New Roman" w:hAnsi="Times New Roman"/>
                <w:sz w:val="24"/>
                <w:szCs w:val="24"/>
              </w:rPr>
              <w:t>»</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Обзор</w:t>
            </w: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Тест</w:t>
            </w:r>
          </w:p>
          <w:p w:rsidR="00567D27" w:rsidRPr="009C4803" w:rsidRDefault="00567D27" w:rsidP="004F4774">
            <w:p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Портфолио</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4D6430"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5-11</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C62F67"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9-15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w:t>
            </w:r>
          </w:p>
        </w:tc>
        <w:tc>
          <w:tcPr>
            <w:tcW w:w="791" w:type="dxa"/>
            <w:tcBorders>
              <w:top w:val="single" w:sz="2" w:space="0" w:color="000000"/>
              <w:left w:val="nil"/>
              <w:bottom w:val="single" w:sz="2" w:space="0" w:color="000000"/>
              <w:right w:val="single" w:sz="2" w:space="0" w:color="000000"/>
            </w:tcBorders>
          </w:tcPr>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C62F67"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9</w:t>
            </w:r>
          </w:p>
        </w:tc>
        <w:tc>
          <w:tcPr>
            <w:tcW w:w="878" w:type="dxa"/>
            <w:tcBorders>
              <w:top w:val="single" w:sz="2" w:space="0" w:color="000000"/>
              <w:left w:val="nil"/>
              <w:bottom w:val="single" w:sz="2" w:space="0" w:color="000000"/>
              <w:right w:val="single" w:sz="2" w:space="0" w:color="000000"/>
            </w:tcBorders>
          </w:tcPr>
          <w:p w:rsidR="00567D27" w:rsidRPr="009C4803" w:rsidRDefault="004D6430"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11</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567D27" w:rsidRPr="009C4803" w:rsidRDefault="00567D27" w:rsidP="004F4774">
            <w:pPr>
              <w:spacing w:after="0" w:line="240" w:lineRule="auto"/>
              <w:jc w:val="center"/>
              <w:rPr>
                <w:rFonts w:ascii="Times New Roman" w:eastAsia="Times New Roman" w:hAnsi="Times New Roman"/>
                <w:color w:val="000000" w:themeColor="text1"/>
                <w:sz w:val="24"/>
                <w:szCs w:val="24"/>
              </w:rPr>
            </w:pPr>
          </w:p>
          <w:p w:rsidR="00567D27" w:rsidRPr="009C4803" w:rsidRDefault="00C62F67" w:rsidP="004F4774">
            <w:pPr>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15</w:t>
            </w:r>
          </w:p>
        </w:tc>
      </w:tr>
      <w:tr w:rsidR="00567D27" w:rsidRPr="009C4803" w:rsidTr="004F4774">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rPr>
                <w:rFonts w:ascii="Times New Roman" w:eastAsia="Times New Roman" w:hAnsi="Times New Roman"/>
                <w:b/>
                <w:sz w:val="24"/>
                <w:szCs w:val="24"/>
              </w:rPr>
            </w:pPr>
            <w:r w:rsidRPr="009C4803">
              <w:rPr>
                <w:rFonts w:ascii="Times New Roman" w:eastAsia="Times New Roman" w:hAnsi="Times New Roman"/>
                <w:b/>
                <w:color w:val="000000"/>
                <w:sz w:val="24"/>
                <w:szCs w:val="24"/>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567D27" w:rsidRPr="009C4803" w:rsidRDefault="00567D27" w:rsidP="004F4774">
            <w:pPr>
              <w:autoSpaceDE w:val="0"/>
              <w:autoSpaceDN w:val="0"/>
              <w:adjustRightInd w:val="0"/>
              <w:spacing w:after="0" w:line="240" w:lineRule="auto"/>
              <w:rPr>
                <w:rFonts w:ascii="Times New Roman" w:eastAsia="Times New Roman" w:hAnsi="Times New Roman"/>
                <w:sz w:val="24"/>
                <w:szCs w:val="24"/>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color w:val="FF0000"/>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55</w:t>
            </w:r>
          </w:p>
        </w:tc>
        <w:tc>
          <w:tcPr>
            <w:tcW w:w="878" w:type="dxa"/>
            <w:tcBorders>
              <w:top w:val="single" w:sz="2" w:space="0" w:color="000000"/>
              <w:left w:val="nil"/>
              <w:bottom w:val="single" w:sz="2" w:space="0" w:color="000000"/>
              <w:right w:val="single" w:sz="2" w:space="0" w:color="000000"/>
            </w:tcBorders>
            <w:vAlign w:val="center"/>
          </w:tcPr>
          <w:p w:rsidR="00567D27" w:rsidRPr="009C4803" w:rsidRDefault="00567D27" w:rsidP="004F4774">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100</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7. Учебно-методическое и информационное обеспечение</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sz w:val="24"/>
          <w:szCs w:val="24"/>
        </w:rPr>
        <w:t xml:space="preserve">7.1. </w:t>
      </w:r>
      <w:r w:rsidRPr="009C4803">
        <w:rPr>
          <w:rFonts w:ascii="Times New Roman" w:eastAsia="Times New Roman" w:hAnsi="Times New Roman"/>
          <w:bCs/>
          <w:i/>
          <w:iCs/>
          <w:sz w:val="24"/>
          <w:szCs w:val="24"/>
        </w:rPr>
        <w:t>Основная литература</w:t>
      </w:r>
    </w:p>
    <w:p w:rsidR="00567D27" w:rsidRPr="009C4803" w:rsidRDefault="00567D27" w:rsidP="00567D27">
      <w:pPr>
        <w:numPr>
          <w:ilvl w:val="0"/>
          <w:numId w:val="9"/>
        </w:numPr>
        <w:tabs>
          <w:tab w:val="clear" w:pos="720"/>
          <w:tab w:val="num" w:pos="567"/>
        </w:tabs>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 xml:space="preserve"> Гусев В.А.</w:t>
      </w:r>
      <w:r w:rsidRPr="009C4803">
        <w:rPr>
          <w:rFonts w:ascii="Times New Roman" w:eastAsia="Times New Roman" w:hAnsi="Times New Roman"/>
          <w:sz w:val="24"/>
          <w:szCs w:val="24"/>
        </w:rPr>
        <w:t xml:space="preserve"> Психолого-педагогические основы обучения математике. – М.: ООО «Академия», 2013.</w:t>
      </w:r>
    </w:p>
    <w:p w:rsidR="00567D27" w:rsidRPr="009C4803" w:rsidRDefault="00567D27" w:rsidP="00567D27">
      <w:pPr>
        <w:numPr>
          <w:ilvl w:val="0"/>
          <w:numId w:val="9"/>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Иванова Т.А.</w:t>
      </w:r>
      <w:r w:rsidRPr="009C4803">
        <w:rPr>
          <w:rFonts w:ascii="Times New Roman" w:eastAsia="Times New Roman" w:hAnsi="Times New Roman"/>
          <w:sz w:val="24"/>
          <w:szCs w:val="24"/>
        </w:rPr>
        <w:t xml:space="preserve"> Современный урок математики: теория, технология, практика: Книга для учителя. – Н. Новгород: НГПУ, 2010.</w:t>
      </w:r>
    </w:p>
    <w:p w:rsidR="00567D27" w:rsidRPr="009C4803" w:rsidRDefault="00567D27" w:rsidP="00567D27">
      <w:pPr>
        <w:numPr>
          <w:ilvl w:val="0"/>
          <w:numId w:val="9"/>
        </w:numPr>
        <w:tabs>
          <w:tab w:val="num" w:pos="567"/>
        </w:tabs>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Иванова Т.А., Перевощикова Е.Н., Кузнецова Л.И., Григорьева Т.П.</w:t>
      </w:r>
      <w:r w:rsidRPr="009C4803">
        <w:rPr>
          <w:rFonts w:ascii="Times New Roman" w:eastAsia="Times New Roman" w:hAnsi="Times New Roman"/>
          <w:sz w:val="24"/>
          <w:szCs w:val="24"/>
        </w:rPr>
        <w:t xml:space="preserve"> Теория и технология обучения математике в средней школе: учеб.пособие/ под ред. Т.А. Ивановой. – Н. Новгород: НГПУ, 2009.</w:t>
      </w:r>
    </w:p>
    <w:p w:rsidR="00567D27" w:rsidRPr="009C4803" w:rsidRDefault="00567D27" w:rsidP="00567D27">
      <w:pPr>
        <w:spacing w:after="0" w:line="240" w:lineRule="auto"/>
        <w:ind w:firstLine="709"/>
        <w:jc w:val="both"/>
        <w:rPr>
          <w:rFonts w:ascii="Times New Roman" w:eastAsia="Times New Roman" w:hAnsi="Times New Roman"/>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7.2. Дополнительная литература</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1. Епишева О.Б., Крупич В.И.</w:t>
      </w:r>
      <w:r w:rsidRPr="009C4803">
        <w:rPr>
          <w:rFonts w:ascii="Times New Roman" w:eastAsia="Times New Roman" w:hAnsi="Times New Roman"/>
          <w:sz w:val="24"/>
          <w:szCs w:val="24"/>
        </w:rPr>
        <w:t xml:space="preserve"> Учить школьников учиться математике: формирование приёмов учебной деятельности: Кн. для учителя. – М.: Просвещение, 1990.</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lastRenderedPageBreak/>
        <w:t>2.Иванова Т.А.</w:t>
      </w:r>
      <w:r w:rsidRPr="009C4803">
        <w:rPr>
          <w:rFonts w:ascii="Times New Roman" w:eastAsia="Times New Roman" w:hAnsi="Times New Roman"/>
          <w:sz w:val="24"/>
          <w:szCs w:val="24"/>
        </w:rPr>
        <w:t>Гуманитаризация математического образования. – Н.Новгород: Изд-во НГПУ, 1998.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3.Кларин М.В.</w:t>
      </w:r>
      <w:r w:rsidRPr="009C4803">
        <w:rPr>
          <w:rFonts w:ascii="Times New Roman" w:eastAsia="Times New Roman" w:hAnsi="Times New Roman"/>
          <w:sz w:val="24"/>
          <w:szCs w:val="24"/>
        </w:rPr>
        <w:t xml:space="preserve"> Педагогическая технология в учебном процессе. Анализ зарубежного опыта. – М.: Знание, 1989.</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4. </w:t>
      </w:r>
      <w:r w:rsidRPr="009C4803">
        <w:rPr>
          <w:rFonts w:ascii="Times New Roman" w:eastAsia="Times New Roman" w:hAnsi="Times New Roman"/>
          <w:i/>
          <w:sz w:val="24"/>
          <w:szCs w:val="24"/>
        </w:rPr>
        <w:t>Окунев А.А.</w:t>
      </w:r>
      <w:r w:rsidRPr="009C4803">
        <w:rPr>
          <w:rFonts w:ascii="Times New Roman" w:eastAsia="Times New Roman" w:hAnsi="Times New Roman"/>
          <w:sz w:val="24"/>
          <w:szCs w:val="24"/>
        </w:rPr>
        <w:t xml:space="preserve"> Спасибо за урок, дети! О развитии творческих способностей учащихся: Кн. для учителя. – М.: Просвещение, 1988.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5.Перевощикова Е.Н.</w:t>
      </w:r>
      <w:r w:rsidRPr="009C4803">
        <w:rPr>
          <w:rFonts w:ascii="Times New Roman" w:eastAsia="Times New Roman" w:hAnsi="Times New Roman"/>
          <w:sz w:val="24"/>
          <w:szCs w:val="24"/>
        </w:rPr>
        <w:t xml:space="preserve"> Формирование диагностической деятельности у будущих учителей математики. – Н.Новгород: Изд-во НГПУ, 2000.</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6.Саранцев Г.И.</w:t>
      </w:r>
      <w:r w:rsidRPr="009C4803">
        <w:rPr>
          <w:rFonts w:ascii="Times New Roman" w:eastAsia="Times New Roman" w:hAnsi="Times New Roman"/>
          <w:sz w:val="24"/>
          <w:szCs w:val="24"/>
        </w:rPr>
        <w:t xml:space="preserve"> Упражнения в обучении математике. – М.: Просвещение, 1995.</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i/>
          <w:sz w:val="24"/>
          <w:szCs w:val="24"/>
        </w:rPr>
        <w:t>7.Якиманская И.С.</w:t>
      </w:r>
      <w:r w:rsidRPr="009C4803">
        <w:rPr>
          <w:rFonts w:ascii="Times New Roman" w:eastAsia="Times New Roman" w:hAnsi="Times New Roman"/>
          <w:sz w:val="24"/>
          <w:szCs w:val="24"/>
        </w:rPr>
        <w:t xml:space="preserve"> Личностно ориентированное обучение в современной школе. – М., 1996.</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567D27" w:rsidRPr="009C4803" w:rsidRDefault="00567D27" w:rsidP="00567D27">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Григорьева Т.П.</w:t>
      </w:r>
      <w:r w:rsidRPr="009C4803">
        <w:rPr>
          <w:rFonts w:ascii="Times New Roman" w:eastAsia="Times New Roman" w:hAnsi="Times New Roman"/>
          <w:sz w:val="24"/>
          <w:szCs w:val="24"/>
        </w:rPr>
        <w:t>Математика, 5 класс: Рабочая тетрадь.- Н. Новгород: Изд-во Вектор-ТИС, 2005.</w:t>
      </w:r>
    </w:p>
    <w:p w:rsidR="00567D27" w:rsidRPr="009C4803" w:rsidRDefault="00567D27" w:rsidP="00567D27">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i/>
          <w:sz w:val="24"/>
          <w:szCs w:val="24"/>
        </w:rPr>
        <w:t>Григорьева Т.П.</w:t>
      </w:r>
      <w:r w:rsidRPr="009C4803">
        <w:rPr>
          <w:rFonts w:ascii="Times New Roman" w:eastAsia="Times New Roman" w:hAnsi="Times New Roman"/>
          <w:sz w:val="24"/>
          <w:szCs w:val="24"/>
        </w:rPr>
        <w:t>Математика, 6 класс: Рабочая тетрадь.- Н. Новгород: Нижегородский печатник , 2006.</w:t>
      </w:r>
    </w:p>
    <w:p w:rsidR="00567D27" w:rsidRPr="009C4803" w:rsidRDefault="00567D27" w:rsidP="00567D27">
      <w:pPr>
        <w:numPr>
          <w:ilvl w:val="0"/>
          <w:numId w:val="10"/>
        </w:numPr>
        <w:tabs>
          <w:tab w:val="num"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Лабораторные и практические работы по методике преподавания математики: Учеб. пособие для студентов физико-математических специальностей педагогических институтов/ Под ред. </w:t>
      </w:r>
      <w:r w:rsidRPr="009C4803">
        <w:rPr>
          <w:rFonts w:ascii="Times New Roman" w:eastAsia="Times New Roman" w:hAnsi="Times New Roman"/>
          <w:i/>
          <w:sz w:val="24"/>
          <w:szCs w:val="24"/>
        </w:rPr>
        <w:t>Е.И. Лященко</w:t>
      </w:r>
      <w:r w:rsidRPr="009C4803">
        <w:rPr>
          <w:rFonts w:ascii="Times New Roman" w:eastAsia="Times New Roman" w:hAnsi="Times New Roman"/>
          <w:sz w:val="24"/>
          <w:szCs w:val="24"/>
        </w:rPr>
        <w:t>. – М.: Просвещение, 1988.</w:t>
      </w: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567D27" w:rsidRPr="009C4803" w:rsidRDefault="00567D27" w:rsidP="00567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1. Гайнуллина Р. А. Формирование универсальных учебных действий и компетенций как условие достижения стандартов в образовательном процессе [Электронный ресурс]: Открытый урок. Режим доступа: </w:t>
      </w:r>
      <w:hyperlink r:id="rId9" w:history="1">
        <w:r w:rsidRPr="009C4803">
          <w:rPr>
            <w:rStyle w:val="Hyperlink"/>
            <w:rFonts w:ascii="Times New Roman" w:eastAsia="Times New Roman" w:hAnsi="Times New Roman"/>
            <w:bCs/>
            <w:sz w:val="24"/>
            <w:szCs w:val="24"/>
          </w:rPr>
          <w:t>http://festival.1september.ru/articles/599535/</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2. Лекция. Общая характеристика учебной деятельности [Электронный ресурс]  / Ваш психолог. Работа психолога в школе. - Режим доступа: </w:t>
      </w:r>
      <w:hyperlink r:id="rId10" w:history="1">
        <w:r w:rsidRPr="009C4803">
          <w:rPr>
            <w:rStyle w:val="Hyperlink"/>
            <w:rFonts w:ascii="Times New Roman" w:eastAsia="Times New Roman" w:hAnsi="Times New Roman"/>
            <w:bCs/>
            <w:sz w:val="24"/>
            <w:szCs w:val="24"/>
            <w:lang w:val="en-US"/>
          </w:rPr>
          <w:t>http</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www</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vashpsixolog</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ru</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lectures</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on</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the</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psychology</w:t>
        </w:r>
        <w:r w:rsidRPr="009C4803">
          <w:rPr>
            <w:rStyle w:val="Hyperlink"/>
            <w:rFonts w:ascii="Times New Roman" w:eastAsia="Times New Roman" w:hAnsi="Times New Roman"/>
            <w:bCs/>
            <w:sz w:val="24"/>
            <w:szCs w:val="24"/>
          </w:rPr>
          <w:t>/103-</w:t>
        </w:r>
        <w:r w:rsidRPr="009C4803">
          <w:rPr>
            <w:rStyle w:val="Hyperlink"/>
            <w:rFonts w:ascii="Times New Roman" w:eastAsia="Times New Roman" w:hAnsi="Times New Roman"/>
            <w:bCs/>
            <w:sz w:val="24"/>
            <w:szCs w:val="24"/>
            <w:lang w:val="en-US"/>
          </w:rPr>
          <w:t>educational</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psychology</w:t>
        </w:r>
        <w:r w:rsidRPr="009C4803">
          <w:rPr>
            <w:rStyle w:val="Hyperlink"/>
            <w:rFonts w:ascii="Times New Roman" w:eastAsia="Times New Roman" w:hAnsi="Times New Roman"/>
            <w:bCs/>
            <w:sz w:val="24"/>
            <w:szCs w:val="24"/>
          </w:rPr>
          <w:t>/2038-</w:t>
        </w:r>
        <w:r w:rsidRPr="009C4803">
          <w:rPr>
            <w:rStyle w:val="Hyperlink"/>
            <w:rFonts w:ascii="Times New Roman" w:eastAsia="Times New Roman" w:hAnsi="Times New Roman"/>
            <w:bCs/>
            <w:sz w:val="24"/>
            <w:szCs w:val="24"/>
            <w:lang w:val="en-US"/>
          </w:rPr>
          <w:t>lekcziya</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obshhaya</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xarakteristika</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uchebnoj</w:t>
        </w:r>
        <w:r w:rsidRPr="009C4803">
          <w:rPr>
            <w:rStyle w:val="Hyperlink"/>
            <w:rFonts w:ascii="Times New Roman" w:eastAsia="Times New Roman" w:hAnsi="Times New Roman"/>
            <w:bCs/>
            <w:sz w:val="24"/>
            <w:szCs w:val="24"/>
          </w:rPr>
          <w:t>-</w:t>
        </w:r>
        <w:r w:rsidRPr="009C4803">
          <w:rPr>
            <w:rStyle w:val="Hyperlink"/>
            <w:rFonts w:ascii="Times New Roman" w:eastAsia="Times New Roman" w:hAnsi="Times New Roman"/>
            <w:bCs/>
            <w:sz w:val="24"/>
            <w:szCs w:val="24"/>
            <w:lang w:val="en-US"/>
          </w:rPr>
          <w:t>deyatelnosti</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3. Мордкович, А.Г. О некоторых проблемах школьного математического образования [Электронный ресурс] / Практика развивающего обучения образования. – Режим доступа: </w:t>
      </w:r>
      <w:hyperlink r:id="rId11" w:history="1">
        <w:r w:rsidRPr="009C4803">
          <w:rPr>
            <w:rStyle w:val="Hyperlink"/>
            <w:rFonts w:ascii="Times New Roman" w:eastAsia="Times New Roman" w:hAnsi="Times New Roman"/>
            <w:bCs/>
            <w:sz w:val="24"/>
            <w:szCs w:val="24"/>
          </w:rPr>
          <w:t>http://ziimag.narod.ru/publick.htm</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4. Проект «Разработка и апробация государственных стандартов общего образования второго поколения» [Электронный ресурс] / Группа «Программа развития универсальных учебных действий»; под ред.  Л.Г. Асмолова. - Режим доступа: </w:t>
      </w:r>
      <w:hyperlink r:id="rId12" w:history="1">
        <w:r w:rsidRPr="009C4803">
          <w:rPr>
            <w:rStyle w:val="Hyperlink"/>
            <w:rFonts w:ascii="Times New Roman" w:eastAsia="Times New Roman" w:hAnsi="Times New Roman"/>
            <w:bCs/>
            <w:sz w:val="24"/>
            <w:szCs w:val="24"/>
          </w:rPr>
          <w:t>http://ru.calameo.com/books/000839044f34be6abbe02</w:t>
        </w:r>
      </w:hyperlink>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8. Фонды оценочных средств</w:t>
      </w:r>
    </w:p>
    <w:p w:rsidR="00567D27" w:rsidRPr="009C4803" w:rsidRDefault="00567D27" w:rsidP="00567D27">
      <w:pPr>
        <w:spacing w:after="0" w:line="240" w:lineRule="auto"/>
        <w:ind w:firstLine="709"/>
        <w:jc w:val="both"/>
        <w:rPr>
          <w:rFonts w:ascii="Times New Roman" w:eastAsia="Times New Roman" w:hAnsi="Times New Roman"/>
          <w:spacing w:val="-4"/>
          <w:sz w:val="24"/>
          <w:szCs w:val="24"/>
        </w:rPr>
      </w:pPr>
      <w:r w:rsidRPr="009C4803">
        <w:rPr>
          <w:rFonts w:ascii="Times New Roman" w:eastAsia="Times New Roman" w:hAnsi="Times New Roman"/>
          <w:spacing w:val="-4"/>
          <w:sz w:val="24"/>
          <w:szCs w:val="24"/>
        </w:rPr>
        <w:t>Фонд оценочных средств представлен в Приложении 1.</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9.Материально-техническое обеспечение образовательного процесса по дисциплине</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9.1. Описание материально-технической базы</w:t>
      </w:r>
    </w:p>
    <w:p w:rsidR="00567D27" w:rsidRPr="009C4803" w:rsidRDefault="00567D27" w:rsidP="00567D27">
      <w:pPr>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567D27" w:rsidRPr="009C4803" w:rsidTr="004F4774">
        <w:tc>
          <w:tcPr>
            <w:tcW w:w="2943" w:type="dxa"/>
          </w:tcPr>
          <w:p w:rsidR="00567D27" w:rsidRPr="009C4803" w:rsidRDefault="00074087" w:rsidP="004F4774">
            <w:pPr>
              <w:tabs>
                <w:tab w:val="center" w:pos="4677"/>
                <w:tab w:val="right" w:pos="9355"/>
              </w:tabs>
              <w:spacing w:after="0" w:line="240" w:lineRule="auto"/>
              <w:rPr>
                <w:rFonts w:ascii="Times New Roman" w:eastAsia="Times New Roman" w:hAnsi="Times New Roman"/>
                <w:sz w:val="24"/>
                <w:szCs w:val="24"/>
              </w:rPr>
            </w:pPr>
            <w:hyperlink r:id="rId13" w:history="1">
              <w:r w:rsidR="00567D27" w:rsidRPr="009C4803">
                <w:rPr>
                  <w:rStyle w:val="Hyperlink"/>
                  <w:rFonts w:ascii="Times New Roman" w:eastAsia="Times New Roman" w:hAnsi="Times New Roman"/>
                  <w:sz w:val="24"/>
                  <w:szCs w:val="24"/>
                  <w:lang w:val="en-US"/>
                </w:rPr>
                <w:t>www</w:t>
              </w:r>
              <w:r w:rsidR="00567D27" w:rsidRPr="009C4803">
                <w:rPr>
                  <w:rStyle w:val="Hyperlink"/>
                  <w:rFonts w:ascii="Times New Roman" w:eastAsia="Times New Roman" w:hAnsi="Times New Roman"/>
                  <w:sz w:val="24"/>
                  <w:szCs w:val="24"/>
                </w:rPr>
                <w:t>.</w:t>
              </w:r>
              <w:r w:rsidR="00567D27" w:rsidRPr="009C4803">
                <w:rPr>
                  <w:rStyle w:val="Hyperlink"/>
                  <w:rFonts w:ascii="Times New Roman" w:eastAsia="Times New Roman" w:hAnsi="Times New Roman"/>
                  <w:sz w:val="24"/>
                  <w:szCs w:val="24"/>
                  <w:lang w:val="en-US"/>
                </w:rPr>
                <w:t>biblioclub</w:t>
              </w:r>
              <w:r w:rsidR="00567D27" w:rsidRPr="009C4803">
                <w:rPr>
                  <w:rStyle w:val="Hyperlink"/>
                  <w:rFonts w:ascii="Times New Roman" w:eastAsia="Times New Roman" w:hAnsi="Times New Roman"/>
                  <w:sz w:val="24"/>
                  <w:szCs w:val="24"/>
                </w:rPr>
                <w:t>.</w:t>
              </w:r>
              <w:r w:rsidR="00567D27" w:rsidRPr="009C4803">
                <w:rPr>
                  <w:rStyle w:val="Hyperlink"/>
                  <w:rFonts w:ascii="Times New Roman" w:eastAsia="Times New Roman" w:hAnsi="Times New Roman"/>
                  <w:sz w:val="24"/>
                  <w:szCs w:val="24"/>
                  <w:lang w:val="en-US"/>
                </w:rPr>
                <w:t>ru</w:t>
              </w:r>
            </w:hyperlink>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ЭБС «Университетская библиотека онлайн»</w:t>
            </w:r>
          </w:p>
        </w:tc>
      </w:tr>
      <w:tr w:rsidR="00567D27" w:rsidRPr="009C4803" w:rsidTr="004F4774">
        <w:tc>
          <w:tcPr>
            <w:tcW w:w="2943" w:type="dxa"/>
          </w:tcPr>
          <w:p w:rsidR="00567D27" w:rsidRPr="009C4803" w:rsidRDefault="00074087" w:rsidP="004F4774">
            <w:pPr>
              <w:tabs>
                <w:tab w:val="center" w:pos="4677"/>
                <w:tab w:val="right" w:pos="9355"/>
              </w:tabs>
              <w:spacing w:after="0" w:line="240" w:lineRule="auto"/>
              <w:rPr>
                <w:rFonts w:ascii="Times New Roman" w:eastAsia="Times New Roman" w:hAnsi="Times New Roman"/>
                <w:sz w:val="24"/>
                <w:szCs w:val="24"/>
                <w:lang w:val="en-US"/>
              </w:rPr>
            </w:pPr>
            <w:hyperlink r:id="rId14" w:history="1">
              <w:r w:rsidR="00567D27" w:rsidRPr="009C4803">
                <w:rPr>
                  <w:rStyle w:val="Hyperlink"/>
                  <w:rFonts w:ascii="Times New Roman" w:eastAsia="Times New Roman" w:hAnsi="Times New Roman"/>
                  <w:sz w:val="24"/>
                  <w:szCs w:val="24"/>
                  <w:lang w:val="en-US"/>
                </w:rPr>
                <w:t>www.elibrary.ru</w:t>
              </w:r>
            </w:hyperlink>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Научная электронная библиотека</w:t>
            </w:r>
          </w:p>
        </w:tc>
      </w:tr>
      <w:tr w:rsidR="00567D27" w:rsidRPr="009C4803" w:rsidTr="004F4774">
        <w:tc>
          <w:tcPr>
            <w:tcW w:w="2943" w:type="dxa"/>
          </w:tcPr>
          <w:p w:rsidR="00567D27" w:rsidRPr="009C4803" w:rsidRDefault="00074087" w:rsidP="004F4774">
            <w:pPr>
              <w:tabs>
                <w:tab w:val="center" w:pos="4677"/>
                <w:tab w:val="right" w:pos="9355"/>
              </w:tabs>
              <w:spacing w:after="0" w:line="240" w:lineRule="auto"/>
              <w:rPr>
                <w:rFonts w:ascii="Times New Roman" w:eastAsia="Times New Roman" w:hAnsi="Times New Roman"/>
                <w:sz w:val="24"/>
                <w:szCs w:val="24"/>
                <w:lang w:val="en-US"/>
              </w:rPr>
            </w:pPr>
            <w:hyperlink r:id="rId15" w:history="1">
              <w:r w:rsidR="00567D27" w:rsidRPr="009C4803">
                <w:rPr>
                  <w:rStyle w:val="Hyperlink"/>
                  <w:rFonts w:ascii="Times New Roman" w:eastAsia="Times New Roman" w:hAnsi="Times New Roman"/>
                  <w:sz w:val="24"/>
                  <w:szCs w:val="24"/>
                  <w:lang w:val="en-US"/>
                </w:rPr>
                <w:t>www.ebiblioteka.ru</w:t>
              </w:r>
            </w:hyperlink>
          </w:p>
        </w:tc>
        <w:tc>
          <w:tcPr>
            <w:tcW w:w="6417" w:type="dxa"/>
          </w:tcPr>
          <w:p w:rsidR="00567D27" w:rsidRPr="009C4803" w:rsidRDefault="00567D27" w:rsidP="004F4774">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Универсальные базы данных изданий </w:t>
            </w:r>
          </w:p>
        </w:tc>
      </w:tr>
    </w:tbl>
    <w:p w:rsidR="00567D27" w:rsidRPr="009C4803" w:rsidRDefault="00567D27" w:rsidP="00567D27">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rPr>
      </w:pPr>
      <w:r w:rsidRPr="009C4803">
        <w:rPr>
          <w:rFonts w:ascii="Times New Roman" w:eastAsia="Times New Roman" w:hAnsi="Times New Roman"/>
          <w:bCs/>
          <w:color w:val="000000" w:themeColor="text1"/>
          <w:sz w:val="24"/>
          <w:szCs w:val="24"/>
        </w:rPr>
        <w:lastRenderedPageBreak/>
        <w:t xml:space="preserve">Программное обеспечение (Пакет </w:t>
      </w:r>
      <w:r w:rsidRPr="009C4803">
        <w:rPr>
          <w:rFonts w:ascii="Times New Roman" w:eastAsia="Times New Roman" w:hAnsi="Times New Roman"/>
          <w:bCs/>
          <w:color w:val="000000" w:themeColor="text1"/>
          <w:sz w:val="24"/>
          <w:szCs w:val="24"/>
          <w:lang w:val="en-US"/>
        </w:rPr>
        <w:t>MSOffice</w:t>
      </w:r>
      <w:r w:rsidRPr="009C4803">
        <w:rPr>
          <w:rFonts w:ascii="Times New Roman" w:eastAsia="Times New Roman" w:hAnsi="Times New Roman"/>
          <w:bCs/>
          <w:color w:val="000000" w:themeColor="text1"/>
          <w:sz w:val="24"/>
          <w:szCs w:val="24"/>
        </w:rPr>
        <w:t xml:space="preserve">, </w:t>
      </w:r>
      <w:r w:rsidRPr="009C4803">
        <w:rPr>
          <w:rFonts w:ascii="Times New Roman" w:eastAsia="Times New Roman" w:hAnsi="Times New Roman"/>
          <w:bCs/>
          <w:color w:val="000000" w:themeColor="text1"/>
          <w:sz w:val="24"/>
          <w:szCs w:val="24"/>
          <w:lang w:val="en-US"/>
        </w:rPr>
        <w:t>LMSMoodle</w:t>
      </w:r>
      <w:r w:rsidRPr="009C4803">
        <w:rPr>
          <w:rFonts w:ascii="Times New Roman" w:eastAsia="Times New Roman" w:hAnsi="Times New Roman"/>
          <w:bCs/>
          <w:color w:val="000000" w:themeColor="text1"/>
          <w:sz w:val="24"/>
          <w:szCs w:val="24"/>
        </w:rPr>
        <w:t>, Интернет браузер и т.д.)</w:t>
      </w:r>
    </w:p>
    <w:p w:rsidR="00567D27" w:rsidRPr="009C4803" w:rsidRDefault="00567D27" w:rsidP="00567D27">
      <w:pPr>
        <w:spacing w:after="0" w:line="240" w:lineRule="auto"/>
        <w:jc w:val="center"/>
        <w:rPr>
          <w:rFonts w:ascii="Times New Roman" w:eastAsia="Times New Roman" w:hAnsi="Times New Roman"/>
          <w:b/>
          <w:sz w:val="24"/>
          <w:szCs w:val="24"/>
        </w:rPr>
      </w:pPr>
    </w:p>
    <w:p w:rsidR="00567D27" w:rsidRPr="009C4803" w:rsidRDefault="00567D27" w:rsidP="00567D27">
      <w:pPr>
        <w:autoSpaceDE w:val="0"/>
        <w:autoSpaceDN w:val="0"/>
        <w:adjustRightInd w:val="0"/>
        <w:spacing w:after="0" w:line="240" w:lineRule="auto"/>
        <w:jc w:val="both"/>
        <w:rPr>
          <w:rFonts w:ascii="Times New Roman" w:eastAsia="Times New Roman" w:hAnsi="Times New Roman"/>
          <w:b/>
          <w:bCs/>
          <w:sz w:val="24"/>
          <w:szCs w:val="24"/>
        </w:rPr>
      </w:pPr>
    </w:p>
    <w:p w:rsidR="00567D27" w:rsidRPr="009C4803" w:rsidRDefault="00567D27" w:rsidP="00675F36">
      <w:pPr>
        <w:tabs>
          <w:tab w:val="left" w:pos="1875"/>
          <w:tab w:val="center" w:pos="4819"/>
        </w:tabs>
        <w:spacing w:after="0" w:line="240" w:lineRule="auto"/>
        <w:rPr>
          <w:rFonts w:ascii="Times New Roman" w:eastAsia="Times New Roman" w:hAnsi="Times New Roman"/>
          <w:b/>
          <w:sz w:val="24"/>
          <w:szCs w:val="24"/>
        </w:rPr>
      </w:pPr>
      <w:r w:rsidRPr="009C4803">
        <w:rPr>
          <w:rFonts w:ascii="Times New Roman" w:eastAsia="Times New Roman" w:hAnsi="Times New Roman"/>
          <w:b/>
          <w:sz w:val="24"/>
          <w:szCs w:val="24"/>
        </w:rPr>
        <w:tab/>
      </w:r>
      <w:r w:rsidRPr="009C4803">
        <w:rPr>
          <w:rFonts w:ascii="Times New Roman" w:eastAsia="Times New Roman" w:hAnsi="Times New Roman"/>
          <w:b/>
          <w:sz w:val="24"/>
          <w:szCs w:val="24"/>
        </w:rPr>
        <w:tab/>
        <w:t>5.</w:t>
      </w:r>
      <w:r w:rsidR="00675F36">
        <w:rPr>
          <w:rFonts w:ascii="Times New Roman" w:eastAsia="Times New Roman" w:hAnsi="Times New Roman"/>
          <w:b/>
          <w:sz w:val="24"/>
          <w:szCs w:val="24"/>
        </w:rPr>
        <w:t>2</w:t>
      </w:r>
      <w:r w:rsidRPr="009C4803">
        <w:rPr>
          <w:rFonts w:ascii="Times New Roman" w:eastAsia="Times New Roman" w:hAnsi="Times New Roman"/>
          <w:b/>
          <w:sz w:val="24"/>
          <w:szCs w:val="24"/>
        </w:rPr>
        <w:t>. ПРОГРАММА ДИСЦИПЛИНЫ</w:t>
      </w:r>
    </w:p>
    <w:p w:rsidR="00675F36" w:rsidRPr="009C4803" w:rsidRDefault="00DB19B6" w:rsidP="00675F36">
      <w:pPr>
        <w:autoSpaceDE w:val="0"/>
        <w:autoSpaceDN w:val="0"/>
        <w:adjustRightInd w:val="0"/>
        <w:spacing w:after="0" w:line="240" w:lineRule="auto"/>
        <w:ind w:firstLine="709"/>
        <w:jc w:val="center"/>
        <w:rPr>
          <w:rFonts w:ascii="Times New Roman" w:eastAsia="Times New Roman" w:hAnsi="Times New Roman"/>
          <w:b/>
          <w:bCs/>
          <w:sz w:val="24"/>
          <w:szCs w:val="24"/>
        </w:rPr>
      </w:pPr>
      <w:r w:rsidRPr="009C4803">
        <w:rPr>
          <w:rFonts w:ascii="Times New Roman" w:eastAsia="Times New Roman" w:hAnsi="Times New Roman"/>
          <w:b/>
          <w:bCs/>
          <w:sz w:val="24"/>
          <w:szCs w:val="24"/>
        </w:rPr>
        <w:t xml:space="preserve"> </w:t>
      </w:r>
      <w:r w:rsidR="00675F36" w:rsidRPr="009C4803">
        <w:rPr>
          <w:rFonts w:ascii="Times New Roman" w:eastAsia="Times New Roman" w:hAnsi="Times New Roman"/>
          <w:b/>
          <w:bCs/>
          <w:sz w:val="24"/>
          <w:szCs w:val="24"/>
        </w:rPr>
        <w:t>«Элементарная математика»</w:t>
      </w:r>
    </w:p>
    <w:p w:rsidR="00675F36" w:rsidRPr="009C4803" w:rsidRDefault="00675F36" w:rsidP="00675F36">
      <w:pPr>
        <w:autoSpaceDE w:val="0"/>
        <w:autoSpaceDN w:val="0"/>
        <w:adjustRightInd w:val="0"/>
        <w:spacing w:after="0" w:line="240" w:lineRule="auto"/>
        <w:ind w:firstLine="709"/>
        <w:jc w:val="center"/>
        <w:rPr>
          <w:rFonts w:ascii="Times New Roman" w:eastAsia="Times New Roman" w:hAnsi="Times New Roman"/>
          <w:bCs/>
          <w:i/>
          <w:sz w:val="24"/>
          <w:szCs w:val="24"/>
        </w:rPr>
      </w:pPr>
      <w:r w:rsidRPr="009C4803">
        <w:rPr>
          <w:rFonts w:ascii="Times New Roman" w:eastAsia="Times New Roman" w:hAnsi="Times New Roman"/>
          <w:bCs/>
          <w:i/>
          <w:sz w:val="24"/>
          <w:szCs w:val="24"/>
        </w:rPr>
        <w:t>Наименование дисциплины</w:t>
      </w:r>
    </w:p>
    <w:p w:rsidR="00675F36" w:rsidRPr="009C4803" w:rsidRDefault="00675F36" w:rsidP="00675F36">
      <w:pPr>
        <w:pStyle w:val="ListParagraph"/>
        <w:numPr>
          <w:ilvl w:val="0"/>
          <w:numId w:val="11"/>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C4803">
        <w:rPr>
          <w:rFonts w:ascii="Times New Roman" w:eastAsia="Times New Roman" w:hAnsi="Times New Roman" w:cs="Times New Roman"/>
          <w:b/>
          <w:bCs/>
          <w:sz w:val="24"/>
          <w:szCs w:val="24"/>
          <w:lang w:eastAsia="ru-RU"/>
        </w:rPr>
        <w:t>Пояснительная записка</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Учебная программа дисциплины «</w:t>
      </w:r>
      <w:r w:rsidRPr="009C4803">
        <w:rPr>
          <w:rFonts w:ascii="Times New Roman" w:hAnsi="Times New Roman"/>
          <w:sz w:val="24"/>
          <w:szCs w:val="24"/>
        </w:rPr>
        <w:t>Элементарная математика</w:t>
      </w:r>
      <w:r w:rsidRPr="009C4803">
        <w:rPr>
          <w:rFonts w:ascii="Times New Roman" w:eastAsia="Times New Roman" w:hAnsi="Times New Roman"/>
          <w:bCs/>
          <w:sz w:val="24"/>
          <w:szCs w:val="24"/>
        </w:rPr>
        <w:t>» в рамках модуля «Методика обучения математике» дает возможность актуализировать знания школьного курса арифметики и алгебры, а также дает систематизированные современные знания по решению текстовых задач.</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sz w:val="24"/>
          <w:szCs w:val="24"/>
        </w:rPr>
      </w:pPr>
    </w:p>
    <w:p w:rsidR="00675F36" w:rsidRPr="009C4803" w:rsidRDefault="00675F36" w:rsidP="00675F36">
      <w:pPr>
        <w:pStyle w:val="ListParagraph"/>
        <w:numPr>
          <w:ilvl w:val="0"/>
          <w:numId w:val="11"/>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C4803">
        <w:rPr>
          <w:rFonts w:ascii="Times New Roman" w:eastAsia="Times New Roman" w:hAnsi="Times New Roman" w:cs="Times New Roman"/>
          <w:b/>
          <w:bCs/>
          <w:sz w:val="24"/>
          <w:szCs w:val="24"/>
          <w:lang w:eastAsia="ru-RU"/>
        </w:rPr>
        <w:t>Место в структуре модуля</w:t>
      </w:r>
    </w:p>
    <w:p w:rsidR="00675F36" w:rsidRPr="009C4803" w:rsidRDefault="00675F36" w:rsidP="00675F3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hAnsi="Times New Roman"/>
          <w:sz w:val="24"/>
          <w:szCs w:val="24"/>
        </w:rPr>
        <w:t>Элементарная математика</w:t>
      </w:r>
      <w:r w:rsidRPr="009C4803">
        <w:rPr>
          <w:rFonts w:ascii="Times New Roman" w:eastAsia="Times New Roman" w:hAnsi="Times New Roman"/>
          <w:sz w:val="24"/>
          <w:szCs w:val="24"/>
        </w:rPr>
        <w:t>» относится к базовой части комплексного модуля «</w:t>
      </w:r>
      <w:r w:rsidRPr="009C4803">
        <w:rPr>
          <w:rFonts w:ascii="Times New Roman" w:eastAsia="Times New Roman" w:hAnsi="Times New Roman"/>
          <w:bCs/>
          <w:sz w:val="24"/>
          <w:szCs w:val="24"/>
        </w:rPr>
        <w:t>Методика обучения математике</w:t>
      </w:r>
      <w:r w:rsidRPr="009C4803">
        <w:rPr>
          <w:rFonts w:ascii="Times New Roman" w:eastAsia="Times New Roman" w:hAnsi="Times New Roman"/>
          <w:sz w:val="24"/>
          <w:szCs w:val="24"/>
        </w:rPr>
        <w:t>».</w:t>
      </w:r>
    </w:p>
    <w:p w:rsidR="00675F36" w:rsidRPr="009C4803" w:rsidRDefault="00675F36" w:rsidP="00675F36">
      <w:pPr>
        <w:tabs>
          <w:tab w:val="left" w:pos="1260"/>
        </w:tabs>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Для освоения дисциплины </w:t>
      </w:r>
      <w:r w:rsidRPr="009C4803">
        <w:rPr>
          <w:rFonts w:ascii="Times New Roman" w:eastAsia="Times New Roman" w:hAnsi="Times New Roman"/>
          <w:color w:val="1D1B11"/>
          <w:sz w:val="24"/>
          <w:szCs w:val="24"/>
        </w:rPr>
        <w:t>студенты используют знания, умения и виды деятельности, сформированные в процессе изучения дисциплины «Математика» на предыдущем уровне образования.</w:t>
      </w:r>
    </w:p>
    <w:p w:rsidR="00675F36" w:rsidRPr="009C4803" w:rsidRDefault="00675F36" w:rsidP="00675F3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Освоение данной дисциплины является основой для последующего изучения дисциплин «Элементарная математика: уравнения и неравенства», «</w:t>
      </w:r>
      <w:r w:rsidR="00C6410C" w:rsidRPr="00C6410C">
        <w:rPr>
          <w:rFonts w:ascii="Times New Roman" w:eastAsia="Times New Roman" w:hAnsi="Times New Roman"/>
          <w:sz w:val="24"/>
          <w:szCs w:val="24"/>
        </w:rPr>
        <w:t>Стереометрия: задачи на доказательства и вычисления</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sz w:val="24"/>
          <w:szCs w:val="24"/>
        </w:rPr>
        <w:t>.</w:t>
      </w:r>
    </w:p>
    <w:p w:rsidR="00675F36" w:rsidRPr="009C4803" w:rsidRDefault="00675F36" w:rsidP="00675F36">
      <w:pPr>
        <w:spacing w:after="0" w:line="240" w:lineRule="auto"/>
        <w:ind w:firstLine="720"/>
        <w:jc w:val="both"/>
        <w:rPr>
          <w:rFonts w:ascii="Times New Roman" w:eastAsia="Times New Roman" w:hAnsi="Times New Roman"/>
          <w:sz w:val="24"/>
          <w:szCs w:val="24"/>
        </w:rPr>
      </w:pPr>
    </w:p>
    <w:p w:rsidR="00675F36" w:rsidRPr="009C4803" w:rsidRDefault="00675F36" w:rsidP="00675F36">
      <w:pPr>
        <w:numPr>
          <w:ilvl w:val="0"/>
          <w:numId w:val="11"/>
        </w:numPr>
        <w:spacing w:after="0" w:line="240" w:lineRule="auto"/>
        <w:contextualSpacing/>
        <w:jc w:val="both"/>
        <w:rPr>
          <w:rFonts w:ascii="Times New Roman" w:eastAsia="Times New Roman" w:hAnsi="Times New Roman"/>
          <w:sz w:val="24"/>
          <w:szCs w:val="24"/>
        </w:rPr>
      </w:pPr>
      <w:r w:rsidRPr="009C4803">
        <w:rPr>
          <w:rFonts w:ascii="Times New Roman" w:eastAsia="Times New Roman" w:hAnsi="Times New Roman"/>
          <w:b/>
          <w:bCs/>
          <w:sz w:val="24"/>
          <w:szCs w:val="24"/>
        </w:rPr>
        <w:t>Цели и задачи</w:t>
      </w:r>
    </w:p>
    <w:p w:rsidR="00675F36" w:rsidRPr="009C4803" w:rsidRDefault="00675F36" w:rsidP="00675F36">
      <w:pPr>
        <w:spacing w:after="0" w:line="240" w:lineRule="auto"/>
        <w:ind w:firstLine="709"/>
        <w:jc w:val="both"/>
        <w:rPr>
          <w:rFonts w:ascii="Times New Roman" w:eastAsia="Times New Roman" w:hAnsi="Times New Roman"/>
          <w:b/>
          <w:sz w:val="24"/>
          <w:szCs w:val="24"/>
        </w:rPr>
      </w:pPr>
      <w:r w:rsidRPr="009C4803">
        <w:rPr>
          <w:rFonts w:ascii="Times New Roman" w:eastAsia="Times New Roman" w:hAnsi="Times New Roman"/>
          <w:i/>
          <w:color w:val="1D1B11"/>
          <w:spacing w:val="-1"/>
          <w:sz w:val="24"/>
          <w:szCs w:val="24"/>
        </w:rPr>
        <w:t>Целью</w:t>
      </w:r>
      <w:r w:rsidRPr="009C4803">
        <w:rPr>
          <w:rFonts w:ascii="Times New Roman" w:eastAsia="Times New Roman" w:hAnsi="Times New Roman"/>
          <w:i/>
          <w:color w:val="1D1B11"/>
          <w:sz w:val="24"/>
          <w:szCs w:val="24"/>
        </w:rPr>
        <w:t>дисциплины</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bCs/>
          <w:sz w:val="24"/>
          <w:szCs w:val="24"/>
        </w:rPr>
        <w:t>Элементарная математика</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sz w:val="24"/>
          <w:szCs w:val="24"/>
        </w:rPr>
        <w:t>является формированиесистематизированных знаний в области элементарной математики как базы для изучения высшей математики и основы, на которой строится методика обучения предмету.</w:t>
      </w:r>
    </w:p>
    <w:p w:rsidR="00675F36" w:rsidRPr="009C4803" w:rsidRDefault="00675F36" w:rsidP="00675F3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i/>
          <w:iCs/>
          <w:sz w:val="24"/>
          <w:szCs w:val="24"/>
        </w:rPr>
        <w:t>Задачи дисциплины:</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систематизация, углубление и расширение знаний по элементарной математике, создание необходимой теоретической базы для решения задач;</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выделение методов рассуждений и доказательств, методов и приёмов решения и составления задач различных типов;</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формирование умений применять выделенные приёмы и методы при решении и составлении задач;</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формирование умений осуществлять поиск решения задач;</w:t>
      </w:r>
    </w:p>
    <w:p w:rsidR="00675F36" w:rsidRPr="009C4803" w:rsidRDefault="00675F36" w:rsidP="00675F36">
      <w:pPr>
        <w:numPr>
          <w:ilvl w:val="0"/>
          <w:numId w:val="7"/>
        </w:numPr>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формирование первоначальных методических умений, связанных с решением задач.</w:t>
      </w:r>
    </w:p>
    <w:p w:rsidR="00675F36" w:rsidRPr="009C4803" w:rsidRDefault="00675F36" w:rsidP="00675F36">
      <w:pPr>
        <w:spacing w:after="0" w:line="240" w:lineRule="auto"/>
        <w:ind w:left="720"/>
        <w:jc w:val="both"/>
        <w:rPr>
          <w:rFonts w:ascii="Times New Roman" w:eastAsia="Times New Roman" w:hAnsi="Times New Roman"/>
          <w:sz w:val="24"/>
          <w:szCs w:val="24"/>
        </w:rPr>
      </w:pPr>
    </w:p>
    <w:p w:rsidR="00675F36" w:rsidRPr="009C4803" w:rsidRDefault="00675F36" w:rsidP="00675F36">
      <w:pPr>
        <w:numPr>
          <w:ilvl w:val="0"/>
          <w:numId w:val="11"/>
        </w:numPr>
        <w:autoSpaceDE w:val="0"/>
        <w:autoSpaceDN w:val="0"/>
        <w:adjustRightInd w:val="0"/>
        <w:spacing w:after="0" w:line="240" w:lineRule="auto"/>
        <w:contextualSpacing/>
        <w:jc w:val="both"/>
        <w:rPr>
          <w:rFonts w:ascii="Times New Roman" w:eastAsia="Times New Roman" w:hAnsi="Times New Roman"/>
          <w:b/>
          <w:bCs/>
          <w:sz w:val="24"/>
          <w:szCs w:val="24"/>
        </w:rPr>
      </w:pPr>
      <w:r w:rsidRPr="009C4803">
        <w:rPr>
          <w:rFonts w:ascii="Times New Roman" w:eastAsia="Times New Roman" w:hAnsi="Times New Roman"/>
          <w:b/>
          <w:bCs/>
          <w:sz w:val="24"/>
          <w:szCs w:val="24"/>
        </w:rPr>
        <w:t>Образовательные результаты</w:t>
      </w:r>
    </w:p>
    <w:p w:rsidR="00675F36" w:rsidRPr="009C4803" w:rsidRDefault="00675F36" w:rsidP="00675F36">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rPr>
      </w:pPr>
    </w:p>
    <w:p w:rsidR="002F2BE4" w:rsidRPr="001F6508" w:rsidRDefault="002F2BE4" w:rsidP="002F2BE4">
      <w:pPr>
        <w:shd w:val="clear" w:color="auto" w:fill="FFFFFF"/>
        <w:tabs>
          <w:tab w:val="left" w:pos="1123"/>
        </w:tabs>
        <w:spacing w:after="0"/>
        <w:ind w:left="709" w:right="130"/>
        <w:jc w:val="both"/>
        <w:rPr>
          <w:rFonts w:ascii="Times New Roman" w:eastAsia="Times New Roman" w:hAnsi="Times New Roman"/>
          <w:color w:val="000000"/>
          <w:sz w:val="24"/>
          <w:szCs w:val="24"/>
        </w:rPr>
      </w:pPr>
      <w:r w:rsidRPr="001F6508">
        <w:rPr>
          <w:rFonts w:ascii="Times New Roman" w:eastAsia="Times New Roman" w:hAnsi="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p>
    <w:p w:rsidR="00675F36" w:rsidRPr="009C4803" w:rsidRDefault="00675F36" w:rsidP="00675F36">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2F2BE4">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Код </w:t>
            </w:r>
            <w:r w:rsidR="002F2BE4">
              <w:rPr>
                <w:rFonts w:ascii="Times New Roman" w:eastAsia="Times New Roman" w:hAnsi="Times New Roman"/>
                <w:sz w:val="24"/>
                <w:szCs w:val="24"/>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Средства оценивания ОР</w:t>
            </w:r>
          </w:p>
        </w:tc>
      </w:tr>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ОР.1</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математические </w:t>
            </w:r>
            <w:r w:rsidRPr="009C4803">
              <w:rPr>
                <w:rFonts w:ascii="Times New Roman" w:eastAsia="Times New Roman" w:hAnsi="Times New Roman"/>
                <w:sz w:val="24"/>
                <w:szCs w:val="24"/>
              </w:rPr>
              <w:lastRenderedPageBreak/>
              <w:t xml:space="preserve">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ОР.1-2-1</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умения использовать естественнонаучные и </w:t>
            </w:r>
            <w:r w:rsidRPr="009C4803">
              <w:rPr>
                <w:rFonts w:ascii="Times New Roman" w:eastAsia="Times New Roman" w:hAnsi="Times New Roman"/>
                <w:sz w:val="24"/>
                <w:szCs w:val="24"/>
              </w:rPr>
              <w:lastRenderedPageBreak/>
              <w:t>математические знания для решения текстовых задач</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p w:rsidR="00675F36" w:rsidRPr="009C4803" w:rsidRDefault="002F2BE4"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675F36" w:rsidRPr="009C4803">
              <w:rPr>
                <w:rFonts w:ascii="Times New Roman" w:eastAsia="Times New Roman" w:hAnsi="Times New Roman"/>
                <w:sz w:val="24"/>
                <w:szCs w:val="24"/>
              </w:rPr>
              <w:t>К-</w:t>
            </w:r>
            <w:r>
              <w:rPr>
                <w:rFonts w:ascii="Times New Roman" w:eastAsia="Times New Roman" w:hAnsi="Times New Roman"/>
                <w:sz w:val="24"/>
                <w:szCs w:val="24"/>
              </w:rPr>
              <w:t>1</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ОР.2</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умение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ОР.2-2-1</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умение  осуществлять обучение, воспитание и развитие с учетом социальных, возрастных, психофизических и индивидуальных особенностей, в том числе 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2F2BE4" w:rsidP="002F2BE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675F36" w:rsidRPr="009C4803">
              <w:rPr>
                <w:rFonts w:ascii="Times New Roman" w:eastAsia="Times New Roman" w:hAnsi="Times New Roman"/>
                <w:sz w:val="24"/>
                <w:szCs w:val="24"/>
              </w:rPr>
              <w:t>К-</w:t>
            </w:r>
            <w:r>
              <w:rPr>
                <w:rFonts w:ascii="Times New Roman" w:eastAsia="Times New Roman" w:hAnsi="Times New Roman"/>
                <w:sz w:val="24"/>
                <w:szCs w:val="24"/>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675F36" w:rsidRPr="009C4803" w:rsidTr="00C65B75">
        <w:trPr>
          <w:trHeight w:val="385"/>
        </w:trPr>
        <w:tc>
          <w:tcPr>
            <w:tcW w:w="847"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w:t>
            </w:r>
          </w:p>
        </w:tc>
        <w:tc>
          <w:tcPr>
            <w:tcW w:w="221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ОР.3-2-1</w:t>
            </w:r>
          </w:p>
        </w:tc>
        <w:tc>
          <w:tcPr>
            <w:tcW w:w="2189"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элементарной математики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2F2BE4" w:rsidP="002F2BE4">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00675F36" w:rsidRPr="009C4803">
              <w:rPr>
                <w:rFonts w:ascii="Times New Roman" w:eastAsia="Times New Roman" w:hAnsi="Times New Roman"/>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bl>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5. Содержание дисциплины</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675F36" w:rsidRPr="009C4803" w:rsidTr="00C65B75">
        <w:trPr>
          <w:trHeight w:val="203"/>
        </w:trPr>
        <w:tc>
          <w:tcPr>
            <w:tcW w:w="4381"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Контактная работа</w:t>
            </w:r>
          </w:p>
        </w:tc>
        <w:tc>
          <w:tcPr>
            <w:tcW w:w="1135"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highlight w:val="yellow"/>
              </w:rPr>
            </w:pPr>
            <w:r w:rsidRPr="009C4803">
              <w:rPr>
                <w:rFonts w:ascii="Times New Roman" w:eastAsia="Times New Roman" w:hAnsi="Times New Roman"/>
                <w:sz w:val="24"/>
                <w:szCs w:val="24"/>
              </w:rPr>
              <w:t>Всего часов по дисциплине</w:t>
            </w:r>
          </w:p>
        </w:tc>
      </w:tr>
      <w:tr w:rsidR="00675F36" w:rsidRPr="009C4803" w:rsidTr="00C65B75">
        <w:trPr>
          <w:trHeight w:val="533"/>
        </w:trPr>
        <w:tc>
          <w:tcPr>
            <w:tcW w:w="4381" w:type="dxa"/>
            <w:vMerge/>
            <w:tcBorders>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708" w:type="dxa"/>
            <w:gridSpan w:val="2"/>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tabs>
                <w:tab w:val="left" w:pos="814"/>
              </w:tabs>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Контактная СР (в т.ч. </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в ЭИОС)</w:t>
            </w:r>
          </w:p>
        </w:tc>
        <w:tc>
          <w:tcPr>
            <w:tcW w:w="1135" w:type="dxa"/>
            <w:vMerge/>
            <w:tcBorders>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6" w:type="dxa"/>
            <w:vMerge/>
            <w:tcBorders>
              <w:left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highlight w:val="yellow"/>
              </w:rPr>
            </w:pPr>
          </w:p>
        </w:tc>
      </w:tr>
      <w:tr w:rsidR="00675F36" w:rsidRPr="009C4803" w:rsidTr="00C65B75">
        <w:trPr>
          <w:trHeight w:val="1"/>
        </w:trPr>
        <w:tc>
          <w:tcPr>
            <w:tcW w:w="4381" w:type="dxa"/>
            <w:vMerge/>
            <w:tcBorders>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line="240" w:lineRule="auto"/>
              <w:rPr>
                <w:rFonts w:ascii="Times New Roman" w:eastAsia="Times New Roman" w:hAnsi="Times New Roman"/>
                <w:sz w:val="24"/>
                <w:szCs w:val="24"/>
                <w:highlight w:val="yellow"/>
              </w:rPr>
            </w:pP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1.</w:t>
            </w:r>
            <w:r w:rsidRPr="009C4803">
              <w:rPr>
                <w:rFonts w:ascii="Times New Roman" w:eastAsia="Times New Roman" w:hAnsi="Times New Roman"/>
                <w:b/>
                <w:sz w:val="24"/>
                <w:szCs w:val="24"/>
              </w:rPr>
              <w:t>Задачи на движение и совместную работу. Основные методы их решения: арифметический и алгебраический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507298" w:rsidP="00C65B75">
            <w:pPr>
              <w:autoSpaceDE w:val="0"/>
              <w:autoSpaceDN w:val="0"/>
              <w:adjustRightInd w:val="0"/>
              <w:spacing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rPr>
              <w:t>34</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1.1. Арифметический метод решения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1.2. Алгебраический метод решения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1.3. Решение текстовых задач геометрическим способом</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50729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2.</w:t>
            </w:r>
            <w:r w:rsidRPr="009C4803">
              <w:rPr>
                <w:rFonts w:ascii="Times New Roman" w:eastAsia="Times New Roman" w:hAnsi="Times New Roman"/>
                <w:b/>
                <w:sz w:val="24"/>
                <w:szCs w:val="24"/>
              </w:rPr>
              <w:t>Задачи на концентрацию и процентное содержание. Задачи на переливание (</w:t>
            </w:r>
            <w:r w:rsidRPr="009C4803">
              <w:rPr>
                <w:rFonts w:ascii="Times New Roman" w:eastAsia="Times New Roman" w:hAnsi="Times New Roman"/>
                <w:b/>
                <w:sz w:val="24"/>
                <w:szCs w:val="24"/>
                <w:lang w:val="en-US"/>
              </w:rPr>
              <w:t>5</w:t>
            </w:r>
            <w:r w:rsidRPr="009C4803">
              <w:rPr>
                <w:rFonts w:ascii="Times New Roman" w:eastAsia="Times New Roman" w:hAnsi="Times New Roman"/>
                <w:b/>
                <w:sz w:val="24"/>
                <w:szCs w:val="24"/>
              </w:rPr>
              <w:t xml:space="preserve">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507298"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19</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Тема2.1. Задачи на концентрацию и </w:t>
            </w:r>
            <w:r w:rsidRPr="009C4803">
              <w:rPr>
                <w:rFonts w:ascii="Times New Roman" w:eastAsia="Times New Roman" w:hAnsi="Times New Roman"/>
                <w:sz w:val="24"/>
                <w:szCs w:val="24"/>
              </w:rPr>
              <w:lastRenderedPageBreak/>
              <w:t>процентное содержание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50729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2.2. Задачи на переливание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Раздел 3. Задачи на изменение величины в процентах, процентный прирост и вычисление «сложных процентов»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10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507298"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19</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3.1. Задачи на изменение величины в процентах</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50729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Тема 3.2. Задачи на процентный прирост и вычисление «сложных процентов»</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003B48" w:rsidP="00C65B75">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8</w:t>
            </w:r>
          </w:p>
        </w:tc>
      </w:tr>
      <w:tr w:rsidR="00675F36" w:rsidRPr="009C4803" w:rsidTr="00C65B75">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right"/>
              <w:rPr>
                <w:rFonts w:ascii="Times New Roman" w:eastAsia="Times New Roman" w:hAnsi="Times New Roman"/>
                <w:b/>
                <w:sz w:val="24"/>
                <w:szCs w:val="24"/>
              </w:rPr>
            </w:pPr>
            <w:r w:rsidRPr="009C4803">
              <w:rPr>
                <w:rFonts w:ascii="Times New Roman" w:eastAsia="Times New Roman" w:hAnsi="Times New Roman"/>
                <w:b/>
                <w:bCs/>
                <w:sz w:val="24"/>
                <w:szCs w:val="24"/>
              </w:rPr>
              <w:t>Итого:</w:t>
            </w:r>
          </w:p>
        </w:tc>
        <w:tc>
          <w:tcPr>
            <w:tcW w:w="854" w:type="dxa"/>
            <w:tcBorders>
              <w:top w:val="single" w:sz="2" w:space="0" w:color="000000"/>
              <w:left w:val="single" w:sz="2" w:space="0" w:color="000000"/>
              <w:bottom w:val="single" w:sz="2" w:space="0" w:color="000000"/>
              <w:right w:val="single" w:sz="2" w:space="0" w:color="000000"/>
            </w:tcBorders>
          </w:tcPr>
          <w:p w:rsidR="00675F36" w:rsidRPr="009C4803" w:rsidRDefault="008C3D6D" w:rsidP="00C65B75">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675F36" w:rsidRPr="009C4803" w:rsidRDefault="008C3D6D" w:rsidP="00C65B75">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rPr>
              <w:t>72</w:t>
            </w:r>
          </w:p>
        </w:tc>
      </w:tr>
    </w:tbl>
    <w:p w:rsidR="00675F36" w:rsidRPr="009C4803" w:rsidRDefault="00675F36" w:rsidP="00675F36">
      <w:pPr>
        <w:spacing w:after="0" w:line="240" w:lineRule="auto"/>
        <w:rPr>
          <w:rFonts w:ascii="Times New Roman" w:eastAsia="Times New Roman" w:hAnsi="Times New Roman"/>
          <w:bCs/>
          <w:i/>
          <w:sz w:val="24"/>
          <w:szCs w:val="24"/>
        </w:rPr>
      </w:pPr>
    </w:p>
    <w:p w:rsidR="00675F36" w:rsidRPr="009C4803" w:rsidRDefault="00675F36" w:rsidP="00675F36">
      <w:pPr>
        <w:spacing w:after="0" w:line="240" w:lineRule="auto"/>
        <w:ind w:firstLine="709"/>
        <w:jc w:val="both"/>
        <w:rPr>
          <w:rFonts w:ascii="Times New Roman" w:eastAsia="Times New Roman" w:hAnsi="Times New Roman"/>
          <w:i/>
          <w:sz w:val="24"/>
          <w:szCs w:val="24"/>
        </w:rPr>
      </w:pPr>
      <w:r w:rsidRPr="009C4803">
        <w:rPr>
          <w:rFonts w:ascii="Times New Roman" w:eastAsia="Times New Roman" w:hAnsi="Times New Roman"/>
          <w:i/>
          <w:sz w:val="24"/>
          <w:szCs w:val="24"/>
        </w:rPr>
        <w:t>5.2.Методы обучения</w:t>
      </w:r>
    </w:p>
    <w:p w:rsidR="00675F36" w:rsidRPr="009C4803" w:rsidRDefault="00675F36" w:rsidP="00675F3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изучении дисциплины рекомендуется применение технологии проблемного обучения, интерактивные технологии.</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6. Технологическая карта дисциплины</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675F36" w:rsidRPr="009C4803" w:rsidTr="00C65B75">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 п/п</w:t>
            </w:r>
          </w:p>
        </w:tc>
        <w:tc>
          <w:tcPr>
            <w:tcW w:w="1261"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Виды учебной деятельности</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обучающегося</w:t>
            </w:r>
          </w:p>
        </w:tc>
        <w:tc>
          <w:tcPr>
            <w:tcW w:w="1095" w:type="dxa"/>
            <w:vMerge w:val="restart"/>
            <w:tcBorders>
              <w:top w:val="single" w:sz="2" w:space="0" w:color="000000"/>
              <w:left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Балл за конкретное задание</w:t>
            </w:r>
          </w:p>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min</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max</w:t>
            </w:r>
            <w:r w:rsidRPr="009C4803">
              <w:rPr>
                <w:rFonts w:ascii="Times New Roman" w:eastAsia="Times New Roman" w:hAnsi="Times New Roman"/>
                <w:color w:val="000000" w:themeColor="text1"/>
                <w:sz w:val="24"/>
                <w:szCs w:val="24"/>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Баллы</w:t>
            </w:r>
          </w:p>
        </w:tc>
      </w:tr>
      <w:tr w:rsidR="00675F36" w:rsidRPr="009C4803" w:rsidTr="00C65B75">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261" w:type="dxa"/>
            <w:vMerge/>
            <w:tcBorders>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095" w:type="dxa"/>
            <w:vMerge/>
            <w:tcBorders>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color w:val="000000" w:themeColor="text1"/>
                <w:sz w:val="24"/>
                <w:szCs w:val="24"/>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791" w:type="dxa"/>
            <w:tcBorders>
              <w:top w:val="nil"/>
              <w:left w:val="nil"/>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Минимальный</w:t>
            </w:r>
          </w:p>
        </w:tc>
        <w:tc>
          <w:tcPr>
            <w:tcW w:w="878" w:type="dxa"/>
            <w:tcBorders>
              <w:top w:val="nil"/>
              <w:left w:val="nil"/>
              <w:bottom w:val="single" w:sz="2" w:space="0" w:color="000000"/>
              <w:right w:val="single" w:sz="2" w:space="0" w:color="000000"/>
            </w:tcBorders>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Максимальный</w:t>
            </w:r>
          </w:p>
        </w:tc>
      </w:tr>
      <w:tr w:rsidR="00675F36" w:rsidRPr="009C4803" w:rsidTr="00C65B75">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lang w:val="en-US"/>
              </w:rPr>
              <w:t>5</w:t>
            </w:r>
            <w:r w:rsidRPr="009C4803">
              <w:rPr>
                <w:rFonts w:ascii="Times New Roman" w:eastAsia="Times New Roman" w:hAnsi="Times New Roman"/>
                <w:b/>
                <w:color w:val="000000" w:themeColor="text1"/>
                <w:sz w:val="24"/>
                <w:szCs w:val="24"/>
              </w:rPr>
              <w:t>семестр</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№1 «Задачи на движение и совместную работу. Основные методы их решения: арифметический и алгебраический»</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15</w:t>
            </w:r>
          </w:p>
        </w:tc>
        <w:tc>
          <w:tcPr>
            <w:tcW w:w="878"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20</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 2 «Задачи на концентрацию и процентное содержание. Задачи на переливание»</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autoSpaceDE w:val="0"/>
              <w:autoSpaceDN w:val="0"/>
              <w:adjustRightInd w:val="0"/>
              <w:spacing w:after="0" w:line="240" w:lineRule="auto"/>
              <w:rPr>
                <w:rFonts w:ascii="Times New Roman" w:eastAsia="Times New Roman" w:hAnsi="Times New Roman"/>
                <w:color w:val="000000" w:themeColor="text1"/>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w:t>
            </w:r>
          </w:p>
        </w:tc>
        <w:tc>
          <w:tcPr>
            <w:tcW w:w="791"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10</w:t>
            </w:r>
          </w:p>
        </w:tc>
        <w:tc>
          <w:tcPr>
            <w:tcW w:w="878"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14</w:t>
            </w:r>
          </w:p>
          <w:p w:rsidR="00675F36" w:rsidRPr="009C4803" w:rsidRDefault="00675F36" w:rsidP="00C65B75">
            <w:pPr>
              <w:spacing w:after="0" w:line="240" w:lineRule="auto"/>
              <w:jc w:val="center"/>
              <w:rPr>
                <w:rFonts w:ascii="Times New Roman" w:eastAsia="Times New Roman" w:hAnsi="Times New Roman"/>
                <w:sz w:val="24"/>
                <w:szCs w:val="24"/>
              </w:rPr>
            </w:pPr>
          </w:p>
          <w:p w:rsidR="00675F36" w:rsidRPr="009C4803" w:rsidRDefault="00675F36" w:rsidP="00C65B75">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20</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ОР.3-2-1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w:t>
            </w:r>
          </w:p>
          <w:p w:rsidR="00675F36" w:rsidRPr="009C4803" w:rsidRDefault="00675F36" w:rsidP="00C65B75">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 № 3 «Задачи на изменение величины в процентах, процентный прирост и вычисление «сложных процентов»»</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675F36" w:rsidRPr="009C4803" w:rsidRDefault="00675F36" w:rsidP="00C65B75">
            <w:pPr>
              <w:autoSpaceDE w:val="0"/>
              <w:autoSpaceDN w:val="0"/>
              <w:adjustRightInd w:val="0"/>
              <w:spacing w:after="0" w:line="240" w:lineRule="auto"/>
              <w:rPr>
                <w:rFonts w:ascii="Times New Roman" w:eastAsia="Times New Roman" w:hAnsi="Times New Roman"/>
                <w:color w:val="FF0000"/>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791"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tc>
        <w:tc>
          <w:tcPr>
            <w:tcW w:w="878" w:type="dxa"/>
            <w:tcBorders>
              <w:top w:val="single" w:sz="2" w:space="0" w:color="000000"/>
              <w:left w:val="nil"/>
              <w:bottom w:val="single" w:sz="2" w:space="0" w:color="000000"/>
              <w:right w:val="single" w:sz="2" w:space="0" w:color="000000"/>
            </w:tcBorders>
          </w:tcPr>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14</w:t>
            </w: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p>
          <w:p w:rsidR="00675F36" w:rsidRPr="009C4803" w:rsidRDefault="00675F36" w:rsidP="00C65B75">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tc>
      </w:tr>
      <w:tr w:rsidR="00675F36" w:rsidRPr="009C4803" w:rsidTr="00C65B75">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rPr>
                <w:rFonts w:ascii="Times New Roman" w:eastAsia="Times New Roman" w:hAnsi="Times New Roman"/>
                <w:b/>
                <w:sz w:val="24"/>
                <w:szCs w:val="24"/>
              </w:rPr>
            </w:pPr>
            <w:r w:rsidRPr="009C4803">
              <w:rPr>
                <w:rFonts w:ascii="Times New Roman" w:eastAsia="Times New Roman" w:hAnsi="Times New Roman"/>
                <w:b/>
                <w:color w:val="000000"/>
                <w:sz w:val="24"/>
                <w:szCs w:val="24"/>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675F36" w:rsidRPr="009C4803" w:rsidRDefault="00675F36" w:rsidP="00C65B75">
            <w:pPr>
              <w:autoSpaceDE w:val="0"/>
              <w:autoSpaceDN w:val="0"/>
              <w:adjustRightInd w:val="0"/>
              <w:spacing w:after="0" w:line="240" w:lineRule="auto"/>
              <w:rPr>
                <w:rFonts w:ascii="Times New Roman" w:eastAsia="Times New Roman" w:hAnsi="Times New Roman"/>
                <w:sz w:val="24"/>
                <w:szCs w:val="24"/>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color w:val="FF0000"/>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55</w:t>
            </w:r>
          </w:p>
        </w:tc>
        <w:tc>
          <w:tcPr>
            <w:tcW w:w="878" w:type="dxa"/>
            <w:tcBorders>
              <w:top w:val="single" w:sz="2" w:space="0" w:color="000000"/>
              <w:left w:val="nil"/>
              <w:bottom w:val="single" w:sz="2" w:space="0" w:color="000000"/>
              <w:right w:val="single" w:sz="2" w:space="0" w:color="000000"/>
            </w:tcBorders>
            <w:vAlign w:val="center"/>
          </w:tcPr>
          <w:p w:rsidR="00675F36" w:rsidRPr="009C4803" w:rsidRDefault="00675F36" w:rsidP="00C65B75">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100</w:t>
            </w:r>
          </w:p>
        </w:tc>
      </w:tr>
    </w:tbl>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7. Учебно-методическое и информационное обеспечение</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sz w:val="24"/>
          <w:szCs w:val="24"/>
        </w:rPr>
        <w:lastRenderedPageBreak/>
        <w:t xml:space="preserve">7.1. </w:t>
      </w:r>
      <w:r w:rsidRPr="009C4803">
        <w:rPr>
          <w:rFonts w:ascii="Times New Roman" w:eastAsia="Times New Roman" w:hAnsi="Times New Roman"/>
          <w:bCs/>
          <w:i/>
          <w:iCs/>
          <w:sz w:val="24"/>
          <w:szCs w:val="24"/>
        </w:rPr>
        <w:t>Основная литература</w:t>
      </w:r>
    </w:p>
    <w:p w:rsidR="00675F36" w:rsidRPr="009C4803" w:rsidRDefault="00675F36" w:rsidP="00675F3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Гусев В.А., Литвиненко В.И., Мордкович А.Г. Практикум по элементарной математике. – М., 2015.</w:t>
      </w:r>
    </w:p>
    <w:p w:rsidR="00675F36" w:rsidRPr="009C4803" w:rsidRDefault="00675F36" w:rsidP="00675F3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Пособие по элементарной математике: методы решения задач/ Григорьева Т.П., Кузнецова Л.И., Перевощикова Е.Н., Пыжьянова А.Н. Ч. 1, 2. – Н.Новгород, 2014.</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7.2. Дополнительная литература</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Алгебра. 7 класс: учебник для общеобразовательных учреждений /[Ю. М. Колягин, М. В. Ткачева и др.].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Алгебра. 8 класс: учебник для общеобразовательных учреждений /[Ю. М. Колягин, М. В. Ткачева и др.].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3. Алгебра. 9 класс: учебник для общеобразовательных учреждений /[Ю. М. Колягин, М. В. Ткачева и др.]. – М.: Просвещение, 2014.</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4. Алгебра. 7 класс: учебник для общеобразовательных учреждений/ [Ю. Н. Макарычев, Н. Г. Миндюк, К. И. Нешков, С. Б. Суворова]; под ред. С. А. Теляковского.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5. Алгебра. 8 класс: учебник для общеобразовательных учреждений/ [Ю. Н. Макарычев, Н. Г. Миндюк, К. И. Нешков, С. Б. Суворова]; под ред. С. А. Теляковского. – М.: Просвещение,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6. Вересова, Е.Е. Практикум по решению математических задач: учеб.пособие для пед. ин-тов / Е.Е. Вересова, Н.С. Денисова, Т.Н. Полякова. - М.: Просвещение, 1979.</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7. Виленкин Н. Я. Математика. 5 класс: учебник для учащихся общеобразовательных учреждений. – М.: Мнемозина,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8. Виленкин Н. Я. Математика. 6 класс: учебник для учащихся общеобразовательных учреждений. – М.: Мнемозина, 2013.</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9. Сканави, М.И. Элементарная математика / И.И. Сканави, В.В. Зайцев, В.В.  Рыжков. - 2-е изд., перераб. и доп., - М.: 1974.</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rPr>
      </w:pPr>
      <w:r w:rsidRPr="009C4803">
        <w:rPr>
          <w:rFonts w:ascii="Times New Roman" w:eastAsia="Times New Roman" w:hAnsi="Times New Roman"/>
          <w:bCs/>
          <w:iCs/>
          <w:sz w:val="24"/>
          <w:szCs w:val="24"/>
        </w:rPr>
        <w:t>1. Агафонова Н.М.Элементарная математика: текстовые задачи и методы их решения: учебно-методическое пособие. - Н.Новгород: Мининский университет, 2016.</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675F36" w:rsidRPr="009C4803" w:rsidRDefault="00675F36" w:rsidP="00675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sz w:val="24"/>
          <w:szCs w:val="24"/>
        </w:rPr>
        <w:t xml:space="preserve">1. Основной государственный экзамен [Электронный ресурс]: Википедия – свободная энциклопедия. Режим доступа: </w:t>
      </w:r>
      <w:hyperlink r:id="rId16" w:history="1">
        <w:r w:rsidRPr="009C4803">
          <w:rPr>
            <w:rStyle w:val="Hyperlink"/>
            <w:rFonts w:ascii="Times New Roman" w:eastAsia="Times New Roman" w:hAnsi="Times New Roman"/>
            <w:sz w:val="24"/>
            <w:szCs w:val="24"/>
          </w:rPr>
          <w:t>https://ru.wikipedia.org/wiki</w:t>
        </w:r>
      </w:hyperlink>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2. Пивоварук, Т.В. Элементарная математика и практикум по решению задач. [Электронный ресурс]: электронный  учебно-методический комплекс. Режим доступа: </w:t>
      </w:r>
      <w:hyperlink r:id="rId17" w:history="1">
        <w:r w:rsidRPr="009C4803">
          <w:rPr>
            <w:rStyle w:val="Hyperlink"/>
            <w:rFonts w:ascii="Times New Roman" w:eastAsia="Times New Roman" w:hAnsi="Times New Roman"/>
            <w:bCs/>
            <w:sz w:val="24"/>
            <w:szCs w:val="24"/>
          </w:rPr>
          <w:t>http://lib.brsu.by/sites/default/files/books/пособие.pdf</w:t>
        </w:r>
      </w:hyperlink>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8. Фонды оценочных средств</w:t>
      </w:r>
    </w:p>
    <w:p w:rsidR="00675F36" w:rsidRPr="009C4803" w:rsidRDefault="00675F36" w:rsidP="00675F36">
      <w:pPr>
        <w:spacing w:after="0" w:line="240" w:lineRule="auto"/>
        <w:ind w:firstLine="709"/>
        <w:jc w:val="both"/>
        <w:rPr>
          <w:rFonts w:ascii="Times New Roman" w:eastAsia="Times New Roman" w:hAnsi="Times New Roman"/>
          <w:spacing w:val="-4"/>
          <w:sz w:val="24"/>
          <w:szCs w:val="24"/>
        </w:rPr>
      </w:pPr>
      <w:r w:rsidRPr="009C4803">
        <w:rPr>
          <w:rFonts w:ascii="Times New Roman" w:eastAsia="Times New Roman" w:hAnsi="Times New Roman"/>
          <w:spacing w:val="-4"/>
          <w:sz w:val="24"/>
          <w:szCs w:val="24"/>
        </w:rPr>
        <w:t>Фонд оценочных средств представлен в Приложении 1.</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9.Материально-техническое обеспечение образовательного процесса по дисциплине</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9.1. Описание материально-технической базы</w:t>
      </w:r>
    </w:p>
    <w:p w:rsidR="00675F36" w:rsidRPr="009C4803" w:rsidRDefault="00675F36" w:rsidP="00675F36">
      <w:pPr>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675F36" w:rsidRPr="009C4803" w:rsidTr="00C65B75">
        <w:tc>
          <w:tcPr>
            <w:tcW w:w="2943"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lang w:val="en-US"/>
              </w:rPr>
              <w:lastRenderedPageBreak/>
              <w:t>www</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biblioclub</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ru</w:t>
            </w:r>
          </w:p>
        </w:tc>
        <w:tc>
          <w:tcPr>
            <w:tcW w:w="6417"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ЭБС «Университетская библиотека онлайн»</w:t>
            </w:r>
          </w:p>
        </w:tc>
      </w:tr>
      <w:tr w:rsidR="00675F36" w:rsidRPr="009C4803" w:rsidTr="00C65B75">
        <w:tc>
          <w:tcPr>
            <w:tcW w:w="2943"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www.elibrary.ru</w:t>
            </w:r>
          </w:p>
        </w:tc>
        <w:tc>
          <w:tcPr>
            <w:tcW w:w="6417"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Научная электронная библиотека</w:t>
            </w:r>
          </w:p>
        </w:tc>
      </w:tr>
      <w:tr w:rsidR="00675F36" w:rsidRPr="009C4803" w:rsidTr="00C65B75">
        <w:tc>
          <w:tcPr>
            <w:tcW w:w="2943"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www.ebiblioteka.ru</w:t>
            </w:r>
          </w:p>
        </w:tc>
        <w:tc>
          <w:tcPr>
            <w:tcW w:w="6417" w:type="dxa"/>
          </w:tcPr>
          <w:p w:rsidR="00675F36" w:rsidRPr="009C4803" w:rsidRDefault="00675F36" w:rsidP="00C65B75">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Универсальные базы данных изданий </w:t>
            </w:r>
          </w:p>
        </w:tc>
      </w:tr>
    </w:tbl>
    <w:p w:rsidR="00675F36" w:rsidRPr="009C4803" w:rsidRDefault="00675F36" w:rsidP="00675F36">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rPr>
      </w:pPr>
      <w:r w:rsidRPr="009C4803">
        <w:rPr>
          <w:rFonts w:ascii="Times New Roman" w:eastAsia="Times New Roman" w:hAnsi="Times New Roman"/>
          <w:bCs/>
          <w:color w:val="000000" w:themeColor="text1"/>
          <w:sz w:val="24"/>
          <w:szCs w:val="24"/>
        </w:rPr>
        <w:t xml:space="preserve">Программное обеспечение (Пакет </w:t>
      </w:r>
      <w:r w:rsidRPr="009C4803">
        <w:rPr>
          <w:rFonts w:ascii="Times New Roman" w:eastAsia="Times New Roman" w:hAnsi="Times New Roman"/>
          <w:bCs/>
          <w:color w:val="000000" w:themeColor="text1"/>
          <w:sz w:val="24"/>
          <w:szCs w:val="24"/>
          <w:lang w:val="en-US"/>
        </w:rPr>
        <w:t>MSOffice</w:t>
      </w:r>
      <w:r w:rsidRPr="009C4803">
        <w:rPr>
          <w:rFonts w:ascii="Times New Roman" w:eastAsia="Times New Roman" w:hAnsi="Times New Roman"/>
          <w:bCs/>
          <w:color w:val="000000" w:themeColor="text1"/>
          <w:sz w:val="24"/>
          <w:szCs w:val="24"/>
        </w:rPr>
        <w:t xml:space="preserve">, </w:t>
      </w:r>
      <w:r w:rsidRPr="009C4803">
        <w:rPr>
          <w:rFonts w:ascii="Times New Roman" w:eastAsia="Times New Roman" w:hAnsi="Times New Roman"/>
          <w:bCs/>
          <w:color w:val="000000" w:themeColor="text1"/>
          <w:sz w:val="24"/>
          <w:szCs w:val="24"/>
          <w:lang w:val="en-US"/>
        </w:rPr>
        <w:t>LMSMoodle</w:t>
      </w:r>
      <w:r w:rsidRPr="009C4803">
        <w:rPr>
          <w:rFonts w:ascii="Times New Roman" w:eastAsia="Times New Roman" w:hAnsi="Times New Roman"/>
          <w:bCs/>
          <w:color w:val="000000" w:themeColor="text1"/>
          <w:sz w:val="24"/>
          <w:szCs w:val="24"/>
        </w:rPr>
        <w:t>, Интернет браузер и т.д.)</w:t>
      </w: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Cs/>
          <w:i/>
          <w:sz w:val="24"/>
          <w:szCs w:val="24"/>
        </w:rPr>
      </w:pPr>
    </w:p>
    <w:p w:rsidR="00DB19B6" w:rsidRPr="009C4803" w:rsidRDefault="00DB19B6" w:rsidP="00DB19B6">
      <w:pPr>
        <w:tabs>
          <w:tab w:val="left" w:pos="1875"/>
          <w:tab w:val="center" w:pos="4819"/>
        </w:tabs>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5.3.</w:t>
      </w:r>
      <w:r w:rsidRPr="009C4803">
        <w:rPr>
          <w:rFonts w:ascii="Times New Roman" w:eastAsia="Times New Roman" w:hAnsi="Times New Roman"/>
          <w:b/>
          <w:sz w:val="24"/>
          <w:szCs w:val="24"/>
        </w:rPr>
        <w:t xml:space="preserve"> ПРОГРАММА ДИСЦИПЛИНЫ</w:t>
      </w:r>
    </w:p>
    <w:p w:rsidR="00DB19B6" w:rsidRDefault="00DB19B6" w:rsidP="00DB19B6">
      <w:pPr>
        <w:autoSpaceDE w:val="0"/>
        <w:autoSpaceDN w:val="0"/>
        <w:adjustRightInd w:val="0"/>
        <w:spacing w:after="0" w:line="240" w:lineRule="auto"/>
        <w:ind w:firstLine="709"/>
        <w:jc w:val="center"/>
        <w:rPr>
          <w:rFonts w:ascii="Times New Roman" w:eastAsia="Times New Roman" w:hAnsi="Times New Roman"/>
          <w:b/>
          <w:bCs/>
          <w:sz w:val="24"/>
          <w:szCs w:val="24"/>
        </w:rPr>
      </w:pPr>
    </w:p>
    <w:p w:rsidR="00DB19B6" w:rsidRPr="009C4803" w:rsidRDefault="00DB19B6" w:rsidP="00DB19B6">
      <w:pPr>
        <w:autoSpaceDE w:val="0"/>
        <w:autoSpaceDN w:val="0"/>
        <w:adjustRightInd w:val="0"/>
        <w:spacing w:after="0" w:line="240" w:lineRule="auto"/>
        <w:ind w:firstLine="709"/>
        <w:jc w:val="center"/>
        <w:rPr>
          <w:rFonts w:ascii="Times New Roman" w:eastAsia="Times New Roman" w:hAnsi="Times New Roman"/>
          <w:b/>
          <w:bCs/>
          <w:sz w:val="24"/>
          <w:szCs w:val="24"/>
        </w:rPr>
      </w:pPr>
      <w:r w:rsidRPr="009C4803">
        <w:rPr>
          <w:rFonts w:ascii="Times New Roman" w:eastAsia="Times New Roman" w:hAnsi="Times New Roman"/>
          <w:b/>
          <w:bCs/>
          <w:sz w:val="24"/>
          <w:szCs w:val="24"/>
        </w:rPr>
        <w:t>«Планиметрия: задачи на доказательство и вычисление»</w:t>
      </w:r>
    </w:p>
    <w:p w:rsidR="00DB19B6" w:rsidRPr="009C4803" w:rsidRDefault="00DB19B6" w:rsidP="00DB19B6">
      <w:pPr>
        <w:autoSpaceDE w:val="0"/>
        <w:autoSpaceDN w:val="0"/>
        <w:adjustRightInd w:val="0"/>
        <w:spacing w:after="0" w:line="240" w:lineRule="auto"/>
        <w:ind w:firstLine="709"/>
        <w:jc w:val="center"/>
        <w:rPr>
          <w:rFonts w:ascii="Times New Roman" w:eastAsia="Times New Roman" w:hAnsi="Times New Roman"/>
          <w:bCs/>
          <w:i/>
          <w:sz w:val="24"/>
          <w:szCs w:val="24"/>
        </w:rPr>
      </w:pPr>
      <w:r w:rsidRPr="009C4803">
        <w:rPr>
          <w:rFonts w:ascii="Times New Roman" w:eastAsia="Times New Roman" w:hAnsi="Times New Roman"/>
          <w:bCs/>
          <w:i/>
          <w:sz w:val="24"/>
          <w:szCs w:val="24"/>
        </w:rPr>
        <w:t>Наименование дисциплины</w:t>
      </w:r>
    </w:p>
    <w:p w:rsidR="00DB19B6" w:rsidRPr="009C4803" w:rsidRDefault="00DB19B6" w:rsidP="00DB19B6">
      <w:pPr>
        <w:pStyle w:val="ListParagraph"/>
        <w:numPr>
          <w:ilvl w:val="0"/>
          <w:numId w:val="12"/>
        </w:numPr>
        <w:tabs>
          <w:tab w:val="left" w:pos="0"/>
          <w:tab w:val="left" w:pos="99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C4803">
        <w:rPr>
          <w:rFonts w:ascii="Times New Roman" w:eastAsia="Times New Roman" w:hAnsi="Times New Roman" w:cs="Times New Roman"/>
          <w:b/>
          <w:bCs/>
          <w:sz w:val="24"/>
          <w:szCs w:val="24"/>
          <w:lang w:eastAsia="ru-RU"/>
        </w:rPr>
        <w:t>Пояснительная записка</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Учебная программа дисциплины «Планиметрия: задачи на доказательство и вычисление» в рамках модуля «Методика обучения математике» дает возможность актуализировать знания школьного курса планиметрии, а также дает систематизированные современные знания по решению геометрических задач.</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sz w:val="24"/>
          <w:szCs w:val="24"/>
        </w:rPr>
      </w:pPr>
    </w:p>
    <w:p w:rsidR="00DB19B6" w:rsidRPr="009C4803" w:rsidRDefault="00DB19B6" w:rsidP="00DB19B6">
      <w:pPr>
        <w:pStyle w:val="ListParagraph"/>
        <w:numPr>
          <w:ilvl w:val="0"/>
          <w:numId w:val="12"/>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9C4803">
        <w:rPr>
          <w:rFonts w:ascii="Times New Roman" w:eastAsia="Times New Roman" w:hAnsi="Times New Roman" w:cs="Times New Roman"/>
          <w:b/>
          <w:bCs/>
          <w:sz w:val="24"/>
          <w:szCs w:val="24"/>
          <w:lang w:eastAsia="ru-RU"/>
        </w:rPr>
        <w:t>Место в структуре модуля</w:t>
      </w:r>
    </w:p>
    <w:p w:rsidR="00DB19B6" w:rsidRPr="009C4803" w:rsidRDefault="00DB19B6" w:rsidP="00DB19B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Дисциплина «</w:t>
      </w:r>
      <w:r w:rsidRPr="009C4803">
        <w:rPr>
          <w:rFonts w:ascii="Times New Roman" w:eastAsia="Times New Roman" w:hAnsi="Times New Roman"/>
          <w:bCs/>
          <w:sz w:val="24"/>
          <w:szCs w:val="24"/>
        </w:rPr>
        <w:t>Планиметрия: задачи на доказательство и вычисление</w:t>
      </w:r>
      <w:r w:rsidRPr="009C4803">
        <w:rPr>
          <w:rFonts w:ascii="Times New Roman" w:eastAsia="Times New Roman" w:hAnsi="Times New Roman"/>
          <w:sz w:val="24"/>
          <w:szCs w:val="24"/>
        </w:rPr>
        <w:t xml:space="preserve">» относится к </w:t>
      </w:r>
      <w:r w:rsidRPr="009C4803">
        <w:rPr>
          <w:rFonts w:ascii="Times New Roman" w:hAnsi="Times New Roman"/>
          <w:sz w:val="24"/>
          <w:szCs w:val="24"/>
        </w:rPr>
        <w:t>вариативной</w:t>
      </w:r>
      <w:r w:rsidRPr="009C4803">
        <w:rPr>
          <w:rFonts w:ascii="Times New Roman" w:eastAsia="Times New Roman" w:hAnsi="Times New Roman"/>
          <w:sz w:val="24"/>
          <w:szCs w:val="24"/>
        </w:rPr>
        <w:t>части комплексного модуля «</w:t>
      </w:r>
      <w:r w:rsidRPr="009C4803">
        <w:rPr>
          <w:rFonts w:ascii="Times New Roman" w:eastAsia="Times New Roman" w:hAnsi="Times New Roman"/>
          <w:bCs/>
          <w:sz w:val="24"/>
          <w:szCs w:val="24"/>
        </w:rPr>
        <w:t>Методика обучения математике</w:t>
      </w:r>
      <w:r w:rsidRPr="009C4803">
        <w:rPr>
          <w:rFonts w:ascii="Times New Roman" w:eastAsia="Times New Roman" w:hAnsi="Times New Roman"/>
          <w:sz w:val="24"/>
          <w:szCs w:val="24"/>
        </w:rPr>
        <w:t>».</w:t>
      </w:r>
    </w:p>
    <w:p w:rsidR="00DB19B6" w:rsidRPr="009C4803" w:rsidRDefault="00DB19B6" w:rsidP="00DB19B6">
      <w:pPr>
        <w:tabs>
          <w:tab w:val="left" w:pos="1260"/>
        </w:tabs>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Для освоения дисциплины </w:t>
      </w:r>
      <w:r w:rsidRPr="009C4803">
        <w:rPr>
          <w:rFonts w:ascii="Times New Roman" w:eastAsia="Times New Roman" w:hAnsi="Times New Roman"/>
          <w:color w:val="1D1B11"/>
          <w:sz w:val="24"/>
          <w:szCs w:val="24"/>
        </w:rPr>
        <w:t>студенты используют знания, умения и виды деятельности, сформированные в процессе изучения дисциплины «Математика» на предыдущем уровне образования.</w:t>
      </w:r>
    </w:p>
    <w:p w:rsidR="00DB19B6" w:rsidRPr="009C4803" w:rsidRDefault="00DB19B6" w:rsidP="00DB19B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sz w:val="24"/>
          <w:szCs w:val="24"/>
        </w:rPr>
        <w:t>Освоение данной дисциплины является основой для последующего изучения дисциплин «</w:t>
      </w:r>
      <w:r w:rsidR="007B11CB" w:rsidRPr="007B11CB">
        <w:rPr>
          <w:rFonts w:ascii="Times New Roman" w:eastAsia="Times New Roman" w:hAnsi="Times New Roman"/>
          <w:bCs/>
          <w:sz w:val="24"/>
          <w:szCs w:val="24"/>
        </w:rPr>
        <w:t>Стереометрия: задачи на доказательства и вычисления</w:t>
      </w:r>
      <w:r w:rsidRPr="009C4803">
        <w:rPr>
          <w:rFonts w:ascii="Times New Roman" w:eastAsia="Times New Roman" w:hAnsi="Times New Roman"/>
          <w:sz w:val="24"/>
          <w:szCs w:val="24"/>
        </w:rPr>
        <w:t>», «Решение олимпиадных задач по математике</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sz w:val="24"/>
          <w:szCs w:val="24"/>
        </w:rPr>
        <w:t>.</w:t>
      </w:r>
    </w:p>
    <w:p w:rsidR="00DB19B6" w:rsidRPr="009C4803" w:rsidRDefault="00DB19B6" w:rsidP="00DB19B6">
      <w:pPr>
        <w:spacing w:after="0" w:line="240" w:lineRule="auto"/>
        <w:ind w:firstLine="720"/>
        <w:jc w:val="both"/>
        <w:rPr>
          <w:rFonts w:ascii="Times New Roman" w:eastAsia="Times New Roman" w:hAnsi="Times New Roman"/>
          <w:sz w:val="24"/>
          <w:szCs w:val="24"/>
        </w:rPr>
      </w:pPr>
    </w:p>
    <w:p w:rsidR="00DB19B6" w:rsidRPr="009C4803" w:rsidRDefault="00DB19B6" w:rsidP="00DB19B6">
      <w:pPr>
        <w:numPr>
          <w:ilvl w:val="0"/>
          <w:numId w:val="12"/>
        </w:numPr>
        <w:spacing w:after="0" w:line="240" w:lineRule="auto"/>
        <w:contextualSpacing/>
        <w:jc w:val="both"/>
        <w:rPr>
          <w:rFonts w:ascii="Times New Roman" w:eastAsia="Times New Roman" w:hAnsi="Times New Roman"/>
          <w:sz w:val="24"/>
          <w:szCs w:val="24"/>
        </w:rPr>
      </w:pPr>
      <w:r w:rsidRPr="009C4803">
        <w:rPr>
          <w:rFonts w:ascii="Times New Roman" w:eastAsia="Times New Roman" w:hAnsi="Times New Roman"/>
          <w:b/>
          <w:bCs/>
          <w:sz w:val="24"/>
          <w:szCs w:val="24"/>
        </w:rPr>
        <w:t>Цели и задачи</w:t>
      </w:r>
    </w:p>
    <w:p w:rsidR="00DB19B6" w:rsidRPr="009C4803" w:rsidRDefault="00DB19B6" w:rsidP="00DB19B6">
      <w:pPr>
        <w:spacing w:after="0" w:line="240" w:lineRule="auto"/>
        <w:ind w:firstLine="709"/>
        <w:jc w:val="both"/>
        <w:rPr>
          <w:rFonts w:ascii="Times New Roman" w:eastAsia="Times New Roman" w:hAnsi="Times New Roman"/>
          <w:b/>
          <w:sz w:val="24"/>
          <w:szCs w:val="24"/>
        </w:rPr>
      </w:pPr>
      <w:r w:rsidRPr="009C4803">
        <w:rPr>
          <w:rFonts w:ascii="Times New Roman" w:eastAsia="Times New Roman" w:hAnsi="Times New Roman"/>
          <w:i/>
          <w:color w:val="1D1B11"/>
          <w:spacing w:val="-1"/>
          <w:sz w:val="24"/>
          <w:szCs w:val="24"/>
        </w:rPr>
        <w:t xml:space="preserve">Целью </w:t>
      </w:r>
      <w:r w:rsidRPr="009C4803">
        <w:rPr>
          <w:rFonts w:ascii="Times New Roman" w:eastAsia="Times New Roman" w:hAnsi="Times New Roman"/>
          <w:i/>
          <w:color w:val="1D1B11"/>
          <w:sz w:val="24"/>
          <w:szCs w:val="24"/>
        </w:rPr>
        <w:t>дисциплины</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bCs/>
          <w:sz w:val="24"/>
          <w:szCs w:val="24"/>
        </w:rPr>
        <w:t>Планиметрия: задачи на доказательство и вычисление</w:t>
      </w:r>
      <w:r w:rsidRPr="009C4803">
        <w:rPr>
          <w:rFonts w:ascii="Times New Roman" w:eastAsia="Times New Roman" w:hAnsi="Times New Roman"/>
          <w:color w:val="1D1B11"/>
          <w:sz w:val="24"/>
          <w:szCs w:val="24"/>
        </w:rPr>
        <w:t xml:space="preserve">» </w:t>
      </w:r>
      <w:r w:rsidRPr="009C4803">
        <w:rPr>
          <w:rFonts w:ascii="Times New Roman" w:eastAsia="Times New Roman" w:hAnsi="Times New Roman"/>
          <w:sz w:val="24"/>
          <w:szCs w:val="24"/>
        </w:rPr>
        <w:t>является формирование систематизированных знаний в области элементарной геометрии как базы для изучения высшей математики и основы, на которой строится методика обучения предмету.</w:t>
      </w:r>
    </w:p>
    <w:p w:rsidR="00DB19B6" w:rsidRPr="009C4803" w:rsidRDefault="00DB19B6" w:rsidP="00DB19B6">
      <w:pPr>
        <w:spacing w:after="0" w:line="240" w:lineRule="auto"/>
        <w:ind w:firstLine="720"/>
        <w:jc w:val="both"/>
        <w:rPr>
          <w:rFonts w:ascii="Times New Roman" w:eastAsia="Times New Roman" w:hAnsi="Times New Roman"/>
          <w:sz w:val="24"/>
          <w:szCs w:val="24"/>
        </w:rPr>
      </w:pPr>
      <w:r w:rsidRPr="009C4803">
        <w:rPr>
          <w:rFonts w:ascii="Times New Roman" w:eastAsia="Times New Roman" w:hAnsi="Times New Roman"/>
          <w:i/>
          <w:iCs/>
          <w:sz w:val="24"/>
          <w:szCs w:val="24"/>
        </w:rPr>
        <w:t>Задачи дисциплины:</w:t>
      </w:r>
    </w:p>
    <w:p w:rsidR="00DB19B6" w:rsidRPr="009C4803" w:rsidRDefault="00DB19B6" w:rsidP="00DB19B6">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систематизация, углубление и расширение знаний по элементарной геометрии, создание необходимой теоретической базы для решения задач;</w:t>
      </w:r>
    </w:p>
    <w:p w:rsidR="00DB19B6" w:rsidRPr="009C4803" w:rsidRDefault="00DB19B6" w:rsidP="00DB19B6">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выделение методов рассуждений и доказательств, методов и приёмов решения и составления задач различных типов;</w:t>
      </w:r>
    </w:p>
    <w:p w:rsidR="00DB19B6" w:rsidRPr="009C4803" w:rsidRDefault="00DB19B6" w:rsidP="00DB19B6">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формирование умений применять выделенные приёмы и методы при решении и составлении задач;</w:t>
      </w:r>
    </w:p>
    <w:p w:rsidR="00DB19B6" w:rsidRPr="009C4803" w:rsidRDefault="00DB19B6" w:rsidP="00DB19B6">
      <w:pPr>
        <w:numPr>
          <w:ilvl w:val="0"/>
          <w:numId w:val="4"/>
        </w:numPr>
        <w:suppressLineNumbers/>
        <w:tabs>
          <w:tab w:val="clear" w:pos="360"/>
          <w:tab w:val="num" w:pos="1134"/>
          <w:tab w:val="num" w:pos="1331"/>
        </w:tabs>
        <w:spacing w:after="0" w:line="240" w:lineRule="auto"/>
        <w:ind w:left="0" w:firstLine="851"/>
        <w:jc w:val="both"/>
        <w:rPr>
          <w:rFonts w:ascii="Times New Roman" w:hAnsi="Times New Roman"/>
          <w:sz w:val="24"/>
          <w:szCs w:val="24"/>
        </w:rPr>
      </w:pPr>
      <w:r w:rsidRPr="009C4803">
        <w:rPr>
          <w:rFonts w:ascii="Times New Roman" w:hAnsi="Times New Roman"/>
          <w:sz w:val="24"/>
          <w:szCs w:val="24"/>
        </w:rPr>
        <w:t>формирование умений осуществлять поиск решения задач;</w:t>
      </w:r>
    </w:p>
    <w:p w:rsidR="00DB19B6" w:rsidRPr="009C4803" w:rsidRDefault="00DB19B6" w:rsidP="00DB19B6">
      <w:pPr>
        <w:numPr>
          <w:ilvl w:val="0"/>
          <w:numId w:val="7"/>
        </w:numPr>
        <w:spacing w:after="0" w:line="240" w:lineRule="auto"/>
        <w:jc w:val="both"/>
        <w:rPr>
          <w:rFonts w:ascii="Times New Roman" w:eastAsia="Times New Roman" w:hAnsi="Times New Roman"/>
          <w:sz w:val="24"/>
          <w:szCs w:val="24"/>
        </w:rPr>
      </w:pPr>
      <w:r w:rsidRPr="009C4803">
        <w:rPr>
          <w:rFonts w:ascii="Times New Roman" w:hAnsi="Times New Roman"/>
          <w:sz w:val="24"/>
          <w:szCs w:val="24"/>
        </w:rPr>
        <w:t>формирование первоначальных методических умений, связанных с работой над задачей</w:t>
      </w:r>
      <w:r w:rsidRPr="009C4803">
        <w:rPr>
          <w:rFonts w:ascii="Times New Roman" w:eastAsia="Times New Roman" w:hAnsi="Times New Roman"/>
          <w:sz w:val="24"/>
          <w:szCs w:val="24"/>
        </w:rPr>
        <w:t>.</w:t>
      </w:r>
    </w:p>
    <w:p w:rsidR="00DB19B6" w:rsidRPr="009C4803" w:rsidRDefault="00DB19B6" w:rsidP="00DB19B6">
      <w:pPr>
        <w:spacing w:after="0" w:line="240" w:lineRule="auto"/>
        <w:ind w:left="720"/>
        <w:jc w:val="both"/>
        <w:rPr>
          <w:rFonts w:ascii="Times New Roman" w:eastAsia="Times New Roman" w:hAnsi="Times New Roman"/>
          <w:sz w:val="24"/>
          <w:szCs w:val="24"/>
        </w:rPr>
      </w:pPr>
    </w:p>
    <w:p w:rsidR="00DB19B6" w:rsidRPr="009C4803" w:rsidRDefault="00DB19B6" w:rsidP="00DB19B6">
      <w:pPr>
        <w:numPr>
          <w:ilvl w:val="0"/>
          <w:numId w:val="12"/>
        </w:numPr>
        <w:autoSpaceDE w:val="0"/>
        <w:autoSpaceDN w:val="0"/>
        <w:adjustRightInd w:val="0"/>
        <w:spacing w:after="0" w:line="240" w:lineRule="auto"/>
        <w:contextualSpacing/>
        <w:jc w:val="both"/>
        <w:rPr>
          <w:rFonts w:ascii="Times New Roman" w:eastAsia="Times New Roman" w:hAnsi="Times New Roman"/>
          <w:b/>
          <w:bCs/>
          <w:sz w:val="24"/>
          <w:szCs w:val="24"/>
        </w:rPr>
      </w:pPr>
      <w:r w:rsidRPr="009C4803">
        <w:rPr>
          <w:rFonts w:ascii="Times New Roman" w:eastAsia="Times New Roman" w:hAnsi="Times New Roman"/>
          <w:b/>
          <w:bCs/>
          <w:sz w:val="24"/>
          <w:szCs w:val="24"/>
        </w:rPr>
        <w:t>Образовательные результаты</w:t>
      </w:r>
    </w:p>
    <w:p w:rsidR="00DB19B6" w:rsidRPr="009C4803" w:rsidRDefault="00DB19B6" w:rsidP="00DB19B6">
      <w:pPr>
        <w:shd w:val="clear" w:color="auto" w:fill="FFFFFF"/>
        <w:tabs>
          <w:tab w:val="left" w:pos="1123"/>
        </w:tabs>
        <w:spacing w:line="240" w:lineRule="auto"/>
        <w:ind w:left="644" w:right="130"/>
        <w:contextualSpacing/>
        <w:jc w:val="both"/>
        <w:rPr>
          <w:rFonts w:ascii="Times New Roman" w:eastAsia="Times New Roman" w:hAnsi="Times New Roman"/>
          <w:color w:val="000000" w:themeColor="text1"/>
          <w:sz w:val="24"/>
          <w:szCs w:val="24"/>
        </w:rPr>
      </w:pPr>
    </w:p>
    <w:p w:rsidR="00DB19B6" w:rsidRPr="001F6508" w:rsidRDefault="00DB19B6" w:rsidP="00DB19B6">
      <w:pPr>
        <w:shd w:val="clear" w:color="auto" w:fill="FFFFFF"/>
        <w:tabs>
          <w:tab w:val="left" w:pos="1123"/>
        </w:tabs>
        <w:spacing w:after="0"/>
        <w:ind w:left="709" w:right="130"/>
        <w:jc w:val="both"/>
        <w:rPr>
          <w:rFonts w:ascii="Times New Roman" w:eastAsia="Times New Roman" w:hAnsi="Times New Roman"/>
          <w:color w:val="000000"/>
          <w:sz w:val="24"/>
          <w:szCs w:val="24"/>
        </w:rPr>
      </w:pPr>
      <w:r w:rsidRPr="001F6508">
        <w:rPr>
          <w:rFonts w:ascii="Times New Roman" w:eastAsia="Times New Roman" w:hAnsi="Times New Roman"/>
          <w:color w:val="000000" w:themeColor="text1"/>
          <w:sz w:val="24"/>
          <w:szCs w:val="24"/>
        </w:rPr>
        <w:t>УК-1 – Способен осуществлять поиск, критический анализ и синтез информации, применять системный подход для решения поставленных задач</w:t>
      </w:r>
    </w:p>
    <w:p w:rsidR="00DB19B6" w:rsidRPr="009C4803" w:rsidRDefault="00DB19B6" w:rsidP="00DB19B6">
      <w:pPr>
        <w:shd w:val="clear" w:color="auto" w:fill="FFFFFF"/>
        <w:tabs>
          <w:tab w:val="left" w:pos="1123"/>
        </w:tabs>
        <w:spacing w:line="240" w:lineRule="auto"/>
        <w:ind w:left="644" w:right="130"/>
        <w:contextualSpacing/>
        <w:jc w:val="both"/>
        <w:rPr>
          <w:rFonts w:ascii="Times New Roman" w:eastAsia="Times New Roman" w:hAnsi="Times New Roman"/>
          <w:color w:val="000000"/>
          <w:sz w:val="24"/>
          <w:szCs w:val="24"/>
        </w:rPr>
      </w:pPr>
    </w:p>
    <w:p w:rsidR="00DB19B6" w:rsidRPr="009C4803" w:rsidRDefault="00DB19B6" w:rsidP="00DB19B6">
      <w:pPr>
        <w:shd w:val="clear" w:color="auto" w:fill="FFFFFF"/>
        <w:tabs>
          <w:tab w:val="left" w:pos="1123"/>
        </w:tabs>
        <w:spacing w:line="240" w:lineRule="auto"/>
        <w:ind w:left="644" w:right="130"/>
        <w:contextualSpacing/>
        <w:jc w:val="both"/>
        <w:rPr>
          <w:rFonts w:ascii="Times New Roman" w:eastAsia="Times New Roman" w:hAnsi="Times New Roman"/>
          <w:color w:val="FF0000"/>
          <w:sz w:val="24"/>
          <w:szCs w:val="24"/>
        </w:rPr>
      </w:pPr>
    </w:p>
    <w:tbl>
      <w:tblPr>
        <w:tblW w:w="4962" w:type="pct"/>
        <w:tblInd w:w="108" w:type="dxa"/>
        <w:tblLayout w:type="fixed"/>
        <w:tblLook w:val="0000" w:firstRow="0" w:lastRow="0" w:firstColumn="0" w:lastColumn="0" w:noHBand="0" w:noVBand="0"/>
      </w:tblPr>
      <w:tblGrid>
        <w:gridCol w:w="847"/>
        <w:gridCol w:w="2218"/>
        <w:gridCol w:w="1168"/>
        <w:gridCol w:w="2189"/>
        <w:gridCol w:w="1168"/>
        <w:gridCol w:w="2189"/>
      </w:tblGrid>
      <w:tr w:rsidR="00DB19B6" w:rsidRPr="009C4803" w:rsidTr="00B72200">
        <w:trPr>
          <w:trHeight w:val="385"/>
        </w:trPr>
        <w:tc>
          <w:tcPr>
            <w:tcW w:w="847"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модуля</w:t>
            </w:r>
          </w:p>
        </w:tc>
        <w:tc>
          <w:tcPr>
            <w:tcW w:w="221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модуля</w:t>
            </w:r>
          </w:p>
        </w:tc>
        <w:tc>
          <w:tcPr>
            <w:tcW w:w="116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Код ОР дисциплины</w:t>
            </w:r>
          </w:p>
        </w:tc>
        <w:tc>
          <w:tcPr>
            <w:tcW w:w="2189"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Образовательные результаты дисциплины</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Код </w:t>
            </w:r>
            <w:r>
              <w:rPr>
                <w:rFonts w:ascii="Times New Roman" w:eastAsia="Times New Roman" w:hAnsi="Times New Roman"/>
                <w:sz w:val="24"/>
                <w:szCs w:val="24"/>
              </w:rPr>
              <w:t>ИДК</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Средства оценивания ОР</w:t>
            </w:r>
          </w:p>
        </w:tc>
      </w:tr>
      <w:tr w:rsidR="00DB19B6" w:rsidRPr="009C4803" w:rsidTr="00B72200">
        <w:trPr>
          <w:trHeight w:val="385"/>
        </w:trPr>
        <w:tc>
          <w:tcPr>
            <w:tcW w:w="847"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ОР.1</w:t>
            </w:r>
          </w:p>
        </w:tc>
        <w:tc>
          <w:tcPr>
            <w:tcW w:w="221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w:t>
            </w:r>
            <w:r w:rsidRPr="009C4803">
              <w:rPr>
                <w:rFonts w:ascii="Times New Roman" w:eastAsia="Times New Roman" w:hAnsi="Times New Roman"/>
                <w:sz w:val="24"/>
                <w:szCs w:val="24"/>
              </w:rPr>
              <w:lastRenderedPageBreak/>
              <w:t xml:space="preserve">умения использовать естественнонаучные и математические знания для ориентирования в современном информационном пространстве </w:t>
            </w:r>
          </w:p>
        </w:tc>
        <w:tc>
          <w:tcPr>
            <w:tcW w:w="116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ОР.1-3-1</w:t>
            </w:r>
          </w:p>
        </w:tc>
        <w:tc>
          <w:tcPr>
            <w:tcW w:w="2189"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Демонстрирует </w:t>
            </w:r>
            <w:r w:rsidRPr="009C4803">
              <w:rPr>
                <w:rFonts w:ascii="Times New Roman" w:eastAsia="Times New Roman" w:hAnsi="Times New Roman"/>
                <w:sz w:val="24"/>
                <w:szCs w:val="24"/>
              </w:rPr>
              <w:lastRenderedPageBreak/>
              <w:t xml:space="preserve">умения использовать естественнонаучные и математические знания для решения планиметрических задач </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У</w:t>
            </w:r>
            <w:r w:rsidRPr="009C4803">
              <w:rPr>
                <w:rFonts w:ascii="Times New Roman" w:eastAsia="Times New Roman" w:hAnsi="Times New Roman"/>
                <w:sz w:val="24"/>
                <w:szCs w:val="24"/>
              </w:rPr>
              <w:t>К-</w:t>
            </w:r>
            <w:r>
              <w:rPr>
                <w:rFonts w:ascii="Times New Roman" w:eastAsia="Times New Roman" w:hAnsi="Times New Roman"/>
                <w:sz w:val="24"/>
                <w:szCs w:val="24"/>
              </w:rPr>
              <w:t>1</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lastRenderedPageBreak/>
              <w:t>1) Тест</w:t>
            </w:r>
          </w:p>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lastRenderedPageBreak/>
              <w:t>2) Разноуровневая контрольная работа</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DB19B6" w:rsidRPr="009C4803" w:rsidTr="00B72200">
        <w:trPr>
          <w:trHeight w:val="385"/>
        </w:trPr>
        <w:tc>
          <w:tcPr>
            <w:tcW w:w="847"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lastRenderedPageBreak/>
              <w:t>ОР.2</w:t>
            </w:r>
          </w:p>
        </w:tc>
        <w:tc>
          <w:tcPr>
            <w:tcW w:w="221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умение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w:t>
            </w:r>
          </w:p>
        </w:tc>
        <w:tc>
          <w:tcPr>
            <w:tcW w:w="116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ОР.2-3-1</w:t>
            </w:r>
          </w:p>
        </w:tc>
        <w:tc>
          <w:tcPr>
            <w:tcW w:w="2189"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умение  осуществлять обучение, воспитание и развитие с учетом социальных, возрастных, психофизических и индивидуальных особенностей, в том числе в области планиметрии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Pr="009C4803">
              <w:rPr>
                <w:rFonts w:ascii="Times New Roman" w:eastAsia="Times New Roman" w:hAnsi="Times New Roman"/>
                <w:sz w:val="24"/>
                <w:szCs w:val="24"/>
              </w:rPr>
              <w:t>К-</w:t>
            </w:r>
            <w:r>
              <w:rPr>
                <w:rFonts w:ascii="Times New Roman" w:eastAsia="Times New Roman" w:hAnsi="Times New Roman"/>
                <w:sz w:val="24"/>
                <w:szCs w:val="24"/>
              </w:rPr>
              <w:t>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r w:rsidR="00DB19B6" w:rsidRPr="009C4803" w:rsidTr="00B72200">
        <w:trPr>
          <w:trHeight w:val="385"/>
        </w:trPr>
        <w:tc>
          <w:tcPr>
            <w:tcW w:w="847"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w:t>
            </w:r>
          </w:p>
        </w:tc>
        <w:tc>
          <w:tcPr>
            <w:tcW w:w="221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uppressAutoHyphens/>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образования</w:t>
            </w:r>
          </w:p>
        </w:tc>
        <w:tc>
          <w:tcPr>
            <w:tcW w:w="1168"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ОР.3-3-1</w:t>
            </w:r>
          </w:p>
        </w:tc>
        <w:tc>
          <w:tcPr>
            <w:tcW w:w="2189"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Демонстрирует умения решать учебно-исследовательские и научно-исследовательские задачи в области планиметрии</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w:t>
            </w:r>
            <w:r w:rsidRPr="009C4803">
              <w:rPr>
                <w:rFonts w:ascii="Times New Roman" w:eastAsia="Times New Roman" w:hAnsi="Times New Roman"/>
                <w:sz w:val="24"/>
                <w:szCs w:val="24"/>
              </w:rPr>
              <w:t>К-1</w:t>
            </w:r>
          </w:p>
        </w:tc>
        <w:tc>
          <w:tcPr>
            <w:tcW w:w="2189"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Разноуровневаяконтрольная работа</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p>
        </w:tc>
      </w:tr>
    </w:tbl>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5. Содержание дисциплины</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5.1. Тематический план</w:t>
      </w:r>
    </w:p>
    <w:tbl>
      <w:tblPr>
        <w:tblW w:w="4962" w:type="pct"/>
        <w:tblInd w:w="108" w:type="dxa"/>
        <w:tblLayout w:type="fixed"/>
        <w:tblLook w:val="0000" w:firstRow="0" w:lastRow="0" w:firstColumn="0" w:lastColumn="0" w:noHBand="0" w:noVBand="0"/>
      </w:tblPr>
      <w:tblGrid>
        <w:gridCol w:w="4381"/>
        <w:gridCol w:w="854"/>
        <w:gridCol w:w="854"/>
        <w:gridCol w:w="1419"/>
        <w:gridCol w:w="1135"/>
        <w:gridCol w:w="1136"/>
      </w:tblGrid>
      <w:tr w:rsidR="00DB19B6" w:rsidRPr="009C4803" w:rsidTr="00B72200">
        <w:trPr>
          <w:trHeight w:val="203"/>
        </w:trPr>
        <w:tc>
          <w:tcPr>
            <w:tcW w:w="4381" w:type="dxa"/>
            <w:vMerge w:val="restart"/>
            <w:tcBorders>
              <w:top w:val="single" w:sz="2" w:space="0" w:color="000000"/>
              <w:left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Наименование темы</w:t>
            </w:r>
          </w:p>
        </w:tc>
        <w:tc>
          <w:tcPr>
            <w:tcW w:w="3127" w:type="dxa"/>
            <w:gridSpan w:val="3"/>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Контактная работа</w:t>
            </w:r>
          </w:p>
        </w:tc>
        <w:tc>
          <w:tcPr>
            <w:tcW w:w="1135" w:type="dxa"/>
            <w:vMerge w:val="restart"/>
            <w:tcBorders>
              <w:top w:val="single" w:sz="2" w:space="0" w:color="000000"/>
              <w:left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w:t>
            </w:r>
          </w:p>
        </w:tc>
        <w:tc>
          <w:tcPr>
            <w:tcW w:w="1136" w:type="dxa"/>
            <w:vMerge w:val="restart"/>
            <w:tcBorders>
              <w:top w:val="single" w:sz="2" w:space="0" w:color="000000"/>
              <w:left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highlight w:val="yellow"/>
              </w:rPr>
            </w:pPr>
            <w:r w:rsidRPr="009C4803">
              <w:rPr>
                <w:rFonts w:ascii="Times New Roman" w:eastAsia="Times New Roman" w:hAnsi="Times New Roman"/>
                <w:sz w:val="24"/>
                <w:szCs w:val="24"/>
              </w:rPr>
              <w:t>Всего часов по дисциплине</w:t>
            </w:r>
          </w:p>
        </w:tc>
      </w:tr>
      <w:tr w:rsidR="00DB19B6" w:rsidRPr="009C4803" w:rsidTr="00B72200">
        <w:trPr>
          <w:trHeight w:val="533"/>
        </w:trPr>
        <w:tc>
          <w:tcPr>
            <w:tcW w:w="4381" w:type="dxa"/>
            <w:vMerge/>
            <w:tcBorders>
              <w:left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708" w:type="dxa"/>
            <w:gridSpan w:val="2"/>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Аудиторнаяработа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tabs>
                <w:tab w:val="left" w:pos="814"/>
              </w:tabs>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 xml:space="preserve">Контактная СР (в т.ч. </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в ЭИОС)</w:t>
            </w:r>
          </w:p>
        </w:tc>
        <w:tc>
          <w:tcPr>
            <w:tcW w:w="1135" w:type="dxa"/>
            <w:vMerge/>
            <w:tcBorders>
              <w:left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6" w:type="dxa"/>
            <w:vMerge/>
            <w:tcBorders>
              <w:left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highlight w:val="yellow"/>
              </w:rPr>
            </w:pPr>
          </w:p>
        </w:tc>
      </w:tr>
      <w:tr w:rsidR="00DB19B6" w:rsidRPr="009C4803" w:rsidTr="00B72200">
        <w:trPr>
          <w:trHeight w:val="1"/>
        </w:trPr>
        <w:tc>
          <w:tcPr>
            <w:tcW w:w="4381" w:type="dxa"/>
            <w:vMerge/>
            <w:tcBorders>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line="240" w:lineRule="auto"/>
              <w:rPr>
                <w:rFonts w:ascii="Times New Roman" w:eastAsia="Times New Roman" w:hAnsi="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Прак. занятия</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line="240" w:lineRule="auto"/>
              <w:rPr>
                <w:rFonts w:ascii="Times New Roman" w:eastAsia="Times New Roman" w:hAnsi="Times New Roman"/>
                <w:sz w:val="24"/>
                <w:szCs w:val="24"/>
              </w:rPr>
            </w:pPr>
          </w:p>
        </w:tc>
        <w:tc>
          <w:tcPr>
            <w:tcW w:w="1135" w:type="dxa"/>
            <w:vMerge/>
            <w:tcBorders>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line="240" w:lineRule="auto"/>
              <w:rPr>
                <w:rFonts w:ascii="Times New Roman" w:eastAsia="Times New Roman" w:hAnsi="Times New Roman"/>
                <w:sz w:val="24"/>
                <w:szCs w:val="24"/>
              </w:rPr>
            </w:pPr>
          </w:p>
        </w:tc>
        <w:tc>
          <w:tcPr>
            <w:tcW w:w="1136" w:type="dxa"/>
            <w:vMerge/>
            <w:tcBorders>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line="240" w:lineRule="auto"/>
              <w:rPr>
                <w:rFonts w:ascii="Times New Roman" w:eastAsia="Times New Roman" w:hAnsi="Times New Roman"/>
                <w:sz w:val="24"/>
                <w:szCs w:val="24"/>
                <w:highlight w:val="yellow"/>
              </w:rPr>
            </w:pP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b/>
                <w:bCs/>
                <w:sz w:val="24"/>
                <w:szCs w:val="24"/>
              </w:rPr>
            </w:pPr>
            <w:r w:rsidRPr="009C4803">
              <w:rPr>
                <w:rFonts w:ascii="Times New Roman" w:eastAsia="Times New Roman" w:hAnsi="Times New Roman"/>
                <w:b/>
                <w:bCs/>
                <w:sz w:val="24"/>
                <w:szCs w:val="24"/>
              </w:rPr>
              <w:t xml:space="preserve">         Раздел 1. Геометрия основных фигур плоскости</w:t>
            </w:r>
            <w:r w:rsidRPr="009C4803">
              <w:rPr>
                <w:rFonts w:ascii="Times New Roman" w:eastAsia="Times New Roman" w:hAnsi="Times New Roman"/>
                <w:b/>
                <w:sz w:val="24"/>
                <w:szCs w:val="24"/>
              </w:rPr>
              <w:t xml:space="preserve">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10</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rPr>
              <w:t>32</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1.1. </w:t>
            </w:r>
            <w:r w:rsidRPr="009C4803">
              <w:rPr>
                <w:rFonts w:ascii="Times New Roman" w:eastAsia="Times New Roman" w:hAnsi="Times New Roman"/>
                <w:bCs/>
                <w:sz w:val="24"/>
                <w:szCs w:val="24"/>
              </w:rPr>
              <w:t>Геометрия треугольника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1.2. Геометрия четырёхугольника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bCs/>
                <w:sz w:val="24"/>
                <w:szCs w:val="24"/>
              </w:rPr>
            </w:pPr>
            <w:r w:rsidRPr="009C4803">
              <w:rPr>
                <w:rFonts w:ascii="Times New Roman" w:eastAsia="Times New Roman" w:hAnsi="Times New Roman"/>
                <w:bCs/>
                <w:sz w:val="24"/>
                <w:szCs w:val="24"/>
              </w:rPr>
              <w:t>Тема 1.3. Геометрия окружности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b/>
                <w:bCs/>
                <w:sz w:val="24"/>
                <w:szCs w:val="24"/>
              </w:rPr>
              <w:t>Раздел 2. Основные методы решения планиметрических задач</w:t>
            </w:r>
            <w:r w:rsidRPr="009C4803">
              <w:rPr>
                <w:rFonts w:ascii="Times New Roman" w:eastAsia="Times New Roman" w:hAnsi="Times New Roman"/>
                <w:b/>
                <w:sz w:val="24"/>
                <w:szCs w:val="24"/>
              </w:rPr>
              <w:t xml:space="preserve"> (5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7</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w:t>
            </w:r>
            <w:r w:rsidRPr="009C4803">
              <w:rPr>
                <w:rFonts w:ascii="Times New Roman" w:eastAsia="Times New Roman" w:hAnsi="Times New Roman"/>
                <w:b/>
                <w:color w:val="000000" w:themeColor="text1"/>
                <w:sz w:val="24"/>
                <w:szCs w:val="24"/>
              </w:rPr>
              <w:t>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r w:rsidR="00DB19B6" w:rsidRPr="009C4803">
              <w:rPr>
                <w:rFonts w:ascii="Times New Roman" w:eastAsia="Times New Roman" w:hAnsi="Times New Roman"/>
                <w:b/>
                <w:sz w:val="24"/>
                <w:szCs w:val="24"/>
              </w:rPr>
              <w:t>0</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2.1. </w:t>
            </w:r>
            <w:r w:rsidRPr="009C4803">
              <w:rPr>
                <w:rFonts w:ascii="Times New Roman" w:eastAsia="Times New Roman" w:hAnsi="Times New Roman"/>
                <w:bCs/>
                <w:sz w:val="24"/>
                <w:szCs w:val="24"/>
              </w:rPr>
              <w:t>Геометрические (конструктивные) методы и приёмы решения планиметрических задач на доказательство и вычисление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lastRenderedPageBreak/>
              <w:t xml:space="preserve">Тема 2.2. </w:t>
            </w:r>
            <w:r w:rsidRPr="009C4803">
              <w:rPr>
                <w:rFonts w:ascii="Times New Roman" w:eastAsia="Times New Roman" w:hAnsi="Times New Roman"/>
                <w:bCs/>
                <w:sz w:val="24"/>
                <w:szCs w:val="24"/>
              </w:rPr>
              <w:t>Методы равных и подобных треугольников, метод движений в решении задач</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b/>
                <w:sz w:val="24"/>
                <w:szCs w:val="24"/>
              </w:rPr>
              <w:t xml:space="preserve">Раздел 3. </w:t>
            </w:r>
            <w:r w:rsidRPr="009C4803">
              <w:rPr>
                <w:rFonts w:ascii="Times New Roman" w:eastAsia="Times New Roman" w:hAnsi="Times New Roman"/>
                <w:b/>
                <w:bCs/>
                <w:sz w:val="24"/>
                <w:szCs w:val="24"/>
              </w:rPr>
              <w:t>Специальные методы решения планиметрических задач</w:t>
            </w:r>
            <w:r w:rsidRPr="009C4803">
              <w:rPr>
                <w:rFonts w:ascii="Times New Roman" w:eastAsia="Times New Roman" w:hAnsi="Times New Roman"/>
                <w:b/>
                <w:sz w:val="24"/>
                <w:szCs w:val="24"/>
              </w:rPr>
              <w:t>(5 семестр)</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3</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7</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1</w:t>
            </w:r>
            <w:r w:rsidRPr="009C4803">
              <w:rPr>
                <w:rFonts w:ascii="Times New Roman" w:eastAsia="Times New Roman" w:hAnsi="Times New Roman"/>
                <w:b/>
                <w:color w:val="000000" w:themeColor="text1"/>
                <w:sz w:val="24"/>
                <w:szCs w:val="24"/>
              </w:rPr>
              <w:t>0</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w:t>
            </w:r>
            <w:r w:rsidR="00DB19B6" w:rsidRPr="009C4803">
              <w:rPr>
                <w:rFonts w:ascii="Times New Roman" w:eastAsia="Times New Roman" w:hAnsi="Times New Roman"/>
                <w:b/>
                <w:sz w:val="24"/>
                <w:szCs w:val="24"/>
              </w:rPr>
              <w:t>0</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3.1. </w:t>
            </w:r>
            <w:r w:rsidRPr="009C4803">
              <w:rPr>
                <w:rFonts w:ascii="Times New Roman" w:eastAsia="Times New Roman" w:hAnsi="Times New Roman"/>
                <w:bCs/>
                <w:sz w:val="24"/>
                <w:szCs w:val="24"/>
              </w:rPr>
              <w:t>Метод вспомогательной окружности</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Тема 3.2. </w:t>
            </w:r>
            <w:r w:rsidRPr="009C4803">
              <w:rPr>
                <w:rFonts w:ascii="Times New Roman" w:eastAsia="Times New Roman" w:hAnsi="Times New Roman"/>
                <w:bCs/>
                <w:sz w:val="24"/>
                <w:szCs w:val="24"/>
              </w:rPr>
              <w:t>Метод площадей</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E81A67"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4</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C01E79" w:rsidP="00B72200">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r>
      <w:tr w:rsidR="00DB19B6" w:rsidRPr="009C4803" w:rsidTr="00B72200">
        <w:trPr>
          <w:trHeight w:val="1"/>
        </w:trPr>
        <w:tc>
          <w:tcPr>
            <w:tcW w:w="4381"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right"/>
              <w:rPr>
                <w:rFonts w:ascii="Times New Roman" w:eastAsia="Times New Roman" w:hAnsi="Times New Roman"/>
                <w:b/>
                <w:sz w:val="24"/>
                <w:szCs w:val="24"/>
              </w:rPr>
            </w:pPr>
            <w:r w:rsidRPr="009C4803">
              <w:rPr>
                <w:rFonts w:ascii="Times New Roman" w:eastAsia="Times New Roman" w:hAnsi="Times New Roman"/>
                <w:b/>
                <w:bCs/>
                <w:sz w:val="24"/>
                <w:szCs w:val="24"/>
              </w:rPr>
              <w:t>Итого:</w:t>
            </w:r>
          </w:p>
        </w:tc>
        <w:tc>
          <w:tcPr>
            <w:tcW w:w="854" w:type="dxa"/>
            <w:tcBorders>
              <w:top w:val="single" w:sz="2" w:space="0" w:color="000000"/>
              <w:left w:val="single" w:sz="2" w:space="0" w:color="000000"/>
              <w:bottom w:val="single" w:sz="2" w:space="0" w:color="000000"/>
              <w:right w:val="single" w:sz="2" w:space="0" w:color="000000"/>
            </w:tcBorders>
          </w:tcPr>
          <w:p w:rsidR="00DB19B6" w:rsidRPr="009C4803" w:rsidRDefault="007B11CB" w:rsidP="00B72200">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c>
          <w:tcPr>
            <w:tcW w:w="854" w:type="dxa"/>
            <w:tcBorders>
              <w:top w:val="single" w:sz="2" w:space="0" w:color="000000"/>
              <w:left w:val="single" w:sz="2" w:space="0" w:color="000000"/>
              <w:bottom w:val="single" w:sz="2" w:space="0" w:color="000000"/>
              <w:right w:val="single" w:sz="2" w:space="0" w:color="000000"/>
            </w:tcBorders>
            <w:vAlign w:val="center"/>
          </w:tcPr>
          <w:p w:rsidR="00DB19B6" w:rsidRPr="009C4803" w:rsidRDefault="007B11CB" w:rsidP="00B72200">
            <w:pPr>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sz w:val="24"/>
                <w:szCs w:val="24"/>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36</w:t>
            </w:r>
          </w:p>
        </w:tc>
        <w:tc>
          <w:tcPr>
            <w:tcW w:w="11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72</w:t>
            </w:r>
          </w:p>
        </w:tc>
      </w:tr>
    </w:tbl>
    <w:p w:rsidR="00DB19B6" w:rsidRPr="009C4803" w:rsidRDefault="00DB19B6" w:rsidP="00DB19B6">
      <w:pPr>
        <w:spacing w:after="0" w:line="240" w:lineRule="auto"/>
        <w:rPr>
          <w:rFonts w:ascii="Times New Roman" w:eastAsia="Times New Roman" w:hAnsi="Times New Roman"/>
          <w:bCs/>
          <w:i/>
          <w:sz w:val="24"/>
          <w:szCs w:val="24"/>
        </w:rPr>
      </w:pPr>
    </w:p>
    <w:p w:rsidR="00DB19B6" w:rsidRPr="009C4803" w:rsidRDefault="00DB19B6" w:rsidP="00DB19B6">
      <w:pPr>
        <w:spacing w:after="0" w:line="240" w:lineRule="auto"/>
        <w:ind w:firstLine="709"/>
        <w:jc w:val="both"/>
        <w:rPr>
          <w:rFonts w:ascii="Times New Roman" w:eastAsia="Times New Roman" w:hAnsi="Times New Roman"/>
          <w:i/>
          <w:sz w:val="24"/>
          <w:szCs w:val="24"/>
        </w:rPr>
      </w:pPr>
      <w:r w:rsidRPr="009C4803">
        <w:rPr>
          <w:rFonts w:ascii="Times New Roman" w:eastAsia="Times New Roman" w:hAnsi="Times New Roman"/>
          <w:i/>
          <w:sz w:val="24"/>
          <w:szCs w:val="24"/>
        </w:rPr>
        <w:t>5.2.Методы обучения</w:t>
      </w:r>
    </w:p>
    <w:p w:rsidR="00DB19B6" w:rsidRPr="009C4803" w:rsidRDefault="00DB19B6" w:rsidP="00DB19B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При изучении дисциплины рекомендуется применение технологии проблемного обучения, интерактивные технологии.</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4"/>
          <w:szCs w:val="24"/>
        </w:rPr>
      </w:pP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6. Технологическая карта дисциплины</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6.1. Рейтинг-план</w:t>
      </w:r>
    </w:p>
    <w:tbl>
      <w:tblPr>
        <w:tblW w:w="4962" w:type="pct"/>
        <w:tblInd w:w="108" w:type="dxa"/>
        <w:tblLayout w:type="fixed"/>
        <w:tblLook w:val="0000" w:firstRow="0" w:lastRow="0" w:firstColumn="0" w:lastColumn="0" w:noHBand="0" w:noVBand="0"/>
      </w:tblPr>
      <w:tblGrid>
        <w:gridCol w:w="553"/>
        <w:gridCol w:w="1261"/>
        <w:gridCol w:w="2577"/>
        <w:gridCol w:w="1095"/>
        <w:gridCol w:w="1347"/>
        <w:gridCol w:w="1277"/>
        <w:gridCol w:w="791"/>
        <w:gridCol w:w="878"/>
      </w:tblGrid>
      <w:tr w:rsidR="00DB19B6" w:rsidRPr="009C4803" w:rsidTr="00B72200">
        <w:trPr>
          <w:trHeight w:val="304"/>
        </w:trPr>
        <w:tc>
          <w:tcPr>
            <w:tcW w:w="553" w:type="dxa"/>
            <w:vMerge w:val="restart"/>
            <w:tcBorders>
              <w:top w:val="single" w:sz="2" w:space="0" w:color="000000"/>
              <w:left w:val="single" w:sz="2" w:space="0" w:color="000000"/>
              <w:bottom w:val="nil"/>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 п/п</w:t>
            </w:r>
          </w:p>
        </w:tc>
        <w:tc>
          <w:tcPr>
            <w:tcW w:w="1261" w:type="dxa"/>
            <w:vMerge w:val="restart"/>
            <w:tcBorders>
              <w:top w:val="single" w:sz="2" w:space="0" w:color="000000"/>
              <w:left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Код ОР дисциплины</w:t>
            </w:r>
          </w:p>
        </w:tc>
        <w:tc>
          <w:tcPr>
            <w:tcW w:w="2577" w:type="dxa"/>
            <w:vMerge w:val="restart"/>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sz w:val="24"/>
                <w:szCs w:val="24"/>
              </w:rPr>
            </w:pPr>
            <w:r w:rsidRPr="009C4803">
              <w:rPr>
                <w:rFonts w:ascii="Times New Roman" w:eastAsia="Times New Roman" w:hAnsi="Times New Roman"/>
                <w:color w:val="000000"/>
                <w:sz w:val="24"/>
                <w:szCs w:val="24"/>
              </w:rPr>
              <w:t>Виды учебной деятельности</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обучающегося</w:t>
            </w:r>
          </w:p>
        </w:tc>
        <w:tc>
          <w:tcPr>
            <w:tcW w:w="1095" w:type="dxa"/>
            <w:vMerge w:val="restart"/>
            <w:tcBorders>
              <w:top w:val="single" w:sz="2" w:space="0" w:color="000000"/>
              <w:left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Средства оценивания</w:t>
            </w:r>
          </w:p>
        </w:tc>
        <w:tc>
          <w:tcPr>
            <w:tcW w:w="1347" w:type="dxa"/>
            <w:vMerge w:val="restart"/>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Балл за конкретное задание</w:t>
            </w:r>
          </w:p>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min</w:t>
            </w:r>
            <w:r w:rsidRPr="009C4803">
              <w:rPr>
                <w:rFonts w:ascii="Times New Roman" w:eastAsia="Times New Roman" w:hAnsi="Times New Roman"/>
                <w:color w:val="000000" w:themeColor="text1"/>
                <w:sz w:val="24"/>
                <w:szCs w:val="24"/>
              </w:rPr>
              <w:t>-</w:t>
            </w:r>
            <w:r w:rsidRPr="009C4803">
              <w:rPr>
                <w:rFonts w:ascii="Times New Roman" w:eastAsia="Times New Roman" w:hAnsi="Times New Roman"/>
                <w:color w:val="000000" w:themeColor="text1"/>
                <w:sz w:val="24"/>
                <w:szCs w:val="24"/>
                <w:lang w:val="en-US"/>
              </w:rPr>
              <w:t>max</w:t>
            </w:r>
            <w:r w:rsidRPr="009C4803">
              <w:rPr>
                <w:rFonts w:ascii="Times New Roman" w:eastAsia="Times New Roman" w:hAnsi="Times New Roman"/>
                <w:color w:val="000000" w:themeColor="text1"/>
                <w:sz w:val="24"/>
                <w:szCs w:val="24"/>
              </w:rPr>
              <w:t>)</w:t>
            </w:r>
          </w:p>
        </w:tc>
        <w:tc>
          <w:tcPr>
            <w:tcW w:w="1277" w:type="dxa"/>
            <w:vMerge w:val="restart"/>
            <w:tcBorders>
              <w:top w:val="single" w:sz="2" w:space="0" w:color="000000"/>
              <w:left w:val="single" w:sz="2" w:space="0" w:color="000000"/>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Баллы</w:t>
            </w:r>
          </w:p>
        </w:tc>
      </w:tr>
      <w:tr w:rsidR="00DB19B6" w:rsidRPr="009C4803" w:rsidTr="00B72200">
        <w:trPr>
          <w:trHeight w:val="300"/>
        </w:trPr>
        <w:tc>
          <w:tcPr>
            <w:tcW w:w="553" w:type="dxa"/>
            <w:vMerge/>
            <w:tcBorders>
              <w:top w:val="nil"/>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1261" w:type="dxa"/>
            <w:vMerge/>
            <w:tcBorders>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25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1095" w:type="dxa"/>
            <w:vMerge/>
            <w:tcBorders>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color w:val="000000" w:themeColor="text1"/>
                <w:sz w:val="24"/>
                <w:szCs w:val="24"/>
              </w:rPr>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791" w:type="dxa"/>
            <w:tcBorders>
              <w:top w:val="nil"/>
              <w:left w:val="nil"/>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Минимальный</w:t>
            </w:r>
          </w:p>
        </w:tc>
        <w:tc>
          <w:tcPr>
            <w:tcW w:w="878" w:type="dxa"/>
            <w:tcBorders>
              <w:top w:val="nil"/>
              <w:left w:val="nil"/>
              <w:bottom w:val="single" w:sz="2" w:space="0" w:color="000000"/>
              <w:right w:val="single" w:sz="2" w:space="0" w:color="000000"/>
            </w:tcBorders>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color w:val="000000"/>
                <w:sz w:val="24"/>
                <w:szCs w:val="24"/>
              </w:rPr>
              <w:t>Максимальный</w:t>
            </w:r>
          </w:p>
        </w:tc>
      </w:tr>
      <w:tr w:rsidR="00DB19B6" w:rsidRPr="009C4803" w:rsidTr="00B72200">
        <w:trPr>
          <w:trHeight w:val="300"/>
        </w:trPr>
        <w:tc>
          <w:tcPr>
            <w:tcW w:w="9779" w:type="dxa"/>
            <w:gridSpan w:val="8"/>
            <w:tcBorders>
              <w:top w:val="nil"/>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9C4803">
              <w:rPr>
                <w:rFonts w:ascii="Times New Roman" w:eastAsia="Times New Roman" w:hAnsi="Times New Roman"/>
                <w:b/>
                <w:color w:val="000000" w:themeColor="text1"/>
                <w:sz w:val="24"/>
                <w:szCs w:val="24"/>
                <w:lang w:val="en-US"/>
              </w:rPr>
              <w:t xml:space="preserve">5 </w:t>
            </w:r>
            <w:r w:rsidRPr="009C4803">
              <w:rPr>
                <w:rFonts w:ascii="Times New Roman" w:eastAsia="Times New Roman" w:hAnsi="Times New Roman"/>
                <w:b/>
                <w:color w:val="000000" w:themeColor="text1"/>
                <w:sz w:val="24"/>
                <w:szCs w:val="24"/>
              </w:rPr>
              <w:t>семестр</w:t>
            </w:r>
          </w:p>
        </w:tc>
      </w:tr>
      <w:tr w:rsidR="00DB19B6" w:rsidRPr="009C4803" w:rsidTr="00B7220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ОР.1-3-1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 1 «Геометрия основных фигур плоскости»</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3-4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5</w:t>
            </w:r>
          </w:p>
        </w:tc>
        <w:tc>
          <w:tcPr>
            <w:tcW w:w="791" w:type="dxa"/>
            <w:tcBorders>
              <w:top w:val="single" w:sz="2" w:space="0" w:color="000000"/>
              <w:left w:val="nil"/>
              <w:bottom w:val="single" w:sz="2" w:space="0" w:color="000000"/>
              <w:right w:val="single" w:sz="2" w:space="0" w:color="000000"/>
            </w:tcBorders>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15</w:t>
            </w:r>
          </w:p>
        </w:tc>
        <w:tc>
          <w:tcPr>
            <w:tcW w:w="878" w:type="dxa"/>
            <w:tcBorders>
              <w:top w:val="single" w:sz="2" w:space="0" w:color="000000"/>
              <w:left w:val="nil"/>
              <w:bottom w:val="single" w:sz="2" w:space="0" w:color="000000"/>
              <w:right w:val="single" w:sz="2" w:space="0" w:color="000000"/>
            </w:tcBorders>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20</w:t>
            </w:r>
          </w:p>
        </w:tc>
      </w:tr>
      <w:tr w:rsidR="00DB19B6" w:rsidRPr="009C4803" w:rsidTr="00B7220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ОР.2-3-1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 Самостоятельная работа № 2 «Основные методы решения планиметрических задач»</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DB19B6" w:rsidRPr="009C4803" w:rsidRDefault="00DB19B6" w:rsidP="00B72200">
            <w:pPr>
              <w:autoSpaceDE w:val="0"/>
              <w:autoSpaceDN w:val="0"/>
              <w:adjustRightInd w:val="0"/>
              <w:spacing w:after="0" w:line="240" w:lineRule="auto"/>
              <w:rPr>
                <w:rFonts w:ascii="Times New Roman" w:eastAsia="Times New Roman" w:hAnsi="Times New Roman"/>
                <w:color w:val="000000" w:themeColor="text1"/>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1-2</w:t>
            </w:r>
          </w:p>
          <w:p w:rsidR="00DB19B6" w:rsidRPr="009C4803" w:rsidRDefault="00DB19B6" w:rsidP="00B72200">
            <w:pPr>
              <w:spacing w:after="0" w:line="240" w:lineRule="auto"/>
              <w:jc w:val="center"/>
              <w:rPr>
                <w:rFonts w:ascii="Times New Roman" w:eastAsia="Times New Roman" w:hAnsi="Times New Roman"/>
                <w:sz w:val="24"/>
                <w:szCs w:val="24"/>
              </w:rPr>
            </w:pPr>
          </w:p>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DB19B6" w:rsidRPr="009C4803" w:rsidRDefault="00DB19B6" w:rsidP="00B72200">
            <w:pPr>
              <w:spacing w:after="0" w:line="240" w:lineRule="auto"/>
              <w:jc w:val="center"/>
              <w:rPr>
                <w:rFonts w:ascii="Times New Roman" w:eastAsia="Times New Roman" w:hAnsi="Times New Roman"/>
                <w:sz w:val="24"/>
                <w:szCs w:val="24"/>
              </w:rPr>
            </w:pPr>
          </w:p>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5</w:t>
            </w:r>
          </w:p>
        </w:tc>
        <w:tc>
          <w:tcPr>
            <w:tcW w:w="791" w:type="dxa"/>
            <w:tcBorders>
              <w:top w:val="single" w:sz="2" w:space="0" w:color="000000"/>
              <w:left w:val="nil"/>
              <w:bottom w:val="single" w:sz="2" w:space="0" w:color="000000"/>
              <w:right w:val="single" w:sz="2" w:space="0" w:color="000000"/>
            </w:tcBorders>
          </w:tcPr>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7</w:t>
            </w:r>
          </w:p>
          <w:p w:rsidR="00DB19B6" w:rsidRPr="009C4803" w:rsidRDefault="00DB19B6" w:rsidP="00B72200">
            <w:pPr>
              <w:spacing w:after="0" w:line="240" w:lineRule="auto"/>
              <w:jc w:val="center"/>
              <w:rPr>
                <w:rFonts w:ascii="Times New Roman" w:eastAsia="Times New Roman" w:hAnsi="Times New Roman"/>
                <w:sz w:val="24"/>
                <w:szCs w:val="24"/>
              </w:rPr>
            </w:pPr>
          </w:p>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10</w:t>
            </w:r>
          </w:p>
        </w:tc>
        <w:tc>
          <w:tcPr>
            <w:tcW w:w="878" w:type="dxa"/>
            <w:tcBorders>
              <w:top w:val="single" w:sz="2" w:space="0" w:color="000000"/>
              <w:left w:val="nil"/>
              <w:bottom w:val="single" w:sz="2" w:space="0" w:color="000000"/>
              <w:right w:val="single" w:sz="2" w:space="0" w:color="000000"/>
            </w:tcBorders>
          </w:tcPr>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14</w:t>
            </w:r>
          </w:p>
          <w:p w:rsidR="00DB19B6" w:rsidRPr="009C4803" w:rsidRDefault="00DB19B6" w:rsidP="00B72200">
            <w:pPr>
              <w:spacing w:after="0" w:line="240" w:lineRule="auto"/>
              <w:jc w:val="center"/>
              <w:rPr>
                <w:rFonts w:ascii="Times New Roman" w:eastAsia="Times New Roman" w:hAnsi="Times New Roman"/>
                <w:sz w:val="24"/>
                <w:szCs w:val="24"/>
              </w:rPr>
            </w:pPr>
          </w:p>
          <w:p w:rsidR="00DB19B6" w:rsidRPr="009C4803" w:rsidRDefault="00DB19B6" w:rsidP="00B72200">
            <w:pPr>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20</w:t>
            </w:r>
          </w:p>
        </w:tc>
      </w:tr>
      <w:tr w:rsidR="00DB19B6" w:rsidRPr="009C4803" w:rsidTr="00B7220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r w:rsidRPr="009C4803">
              <w:rPr>
                <w:rFonts w:ascii="Times New Roman" w:eastAsia="Times New Roman" w:hAnsi="Times New Roman"/>
                <w:sz w:val="24"/>
                <w:szCs w:val="24"/>
              </w:rPr>
              <w:t>3</w:t>
            </w:r>
          </w:p>
        </w:tc>
        <w:tc>
          <w:tcPr>
            <w:tcW w:w="1261" w:type="dxa"/>
            <w:tcBorders>
              <w:top w:val="single" w:sz="2" w:space="0" w:color="000000"/>
              <w:left w:val="single" w:sz="2" w:space="0" w:color="000000"/>
              <w:bottom w:val="single" w:sz="2" w:space="0" w:color="000000"/>
              <w:right w:val="single" w:sz="2" w:space="0" w:color="000000"/>
            </w:tcBorders>
            <w:shd w:val="clear" w:color="auto" w:fill="auto"/>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ОР.3-3-1</w:t>
            </w:r>
          </w:p>
        </w:tc>
        <w:tc>
          <w:tcPr>
            <w:tcW w:w="257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Опрос по теории</w:t>
            </w:r>
          </w:p>
          <w:p w:rsidR="00DB19B6" w:rsidRPr="009C4803" w:rsidRDefault="00DB19B6" w:rsidP="00B72200">
            <w:pPr>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Самостоятельная работа № 3 «Специальные методы решения планиметрических задач»</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1) Тест</w:t>
            </w:r>
          </w:p>
          <w:p w:rsidR="00DB19B6" w:rsidRPr="009C4803" w:rsidRDefault="00DB19B6" w:rsidP="00B72200">
            <w:pPr>
              <w:autoSpaceDE w:val="0"/>
              <w:autoSpaceDN w:val="0"/>
              <w:adjustRightInd w:val="0"/>
              <w:spacing w:after="0" w:line="240" w:lineRule="auto"/>
              <w:rPr>
                <w:rFonts w:ascii="Times New Roman" w:eastAsia="Times New Roman" w:hAnsi="Times New Roman"/>
                <w:color w:val="FF0000"/>
                <w:sz w:val="24"/>
                <w:szCs w:val="24"/>
              </w:rPr>
            </w:pPr>
            <w:r w:rsidRPr="009C4803">
              <w:rPr>
                <w:rFonts w:ascii="Times New Roman" w:eastAsia="Times New Roman" w:hAnsi="Times New Roman"/>
                <w:sz w:val="24"/>
                <w:szCs w:val="24"/>
              </w:rPr>
              <w:t>2) Разноуровневая контрольная работа</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1-2</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2-4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4</w:t>
            </w:r>
          </w:p>
        </w:tc>
        <w:tc>
          <w:tcPr>
            <w:tcW w:w="791" w:type="dxa"/>
            <w:tcBorders>
              <w:top w:val="single" w:sz="2" w:space="0" w:color="000000"/>
              <w:left w:val="nil"/>
              <w:bottom w:val="single" w:sz="2" w:space="0" w:color="000000"/>
              <w:right w:val="single" w:sz="2" w:space="0" w:color="000000"/>
            </w:tcBorders>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7</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8</w:t>
            </w:r>
          </w:p>
        </w:tc>
        <w:tc>
          <w:tcPr>
            <w:tcW w:w="878" w:type="dxa"/>
            <w:tcBorders>
              <w:top w:val="single" w:sz="2" w:space="0" w:color="000000"/>
              <w:left w:val="nil"/>
              <w:bottom w:val="single" w:sz="2" w:space="0" w:color="000000"/>
              <w:right w:val="single" w:sz="2" w:space="0" w:color="000000"/>
            </w:tcBorders>
          </w:tcPr>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14</w:t>
            </w: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p>
          <w:p w:rsidR="00DB19B6" w:rsidRPr="009C4803" w:rsidRDefault="00DB19B6" w:rsidP="00B72200">
            <w:pPr>
              <w:spacing w:after="0" w:line="240" w:lineRule="auto"/>
              <w:jc w:val="center"/>
              <w:rPr>
                <w:rFonts w:ascii="Times New Roman" w:eastAsia="Times New Roman" w:hAnsi="Times New Roman"/>
                <w:color w:val="000000" w:themeColor="text1"/>
                <w:sz w:val="24"/>
                <w:szCs w:val="24"/>
              </w:rPr>
            </w:pPr>
            <w:r w:rsidRPr="009C4803">
              <w:rPr>
                <w:rFonts w:ascii="Times New Roman" w:eastAsia="Times New Roman" w:hAnsi="Times New Roman"/>
                <w:color w:val="000000" w:themeColor="text1"/>
                <w:sz w:val="24"/>
                <w:szCs w:val="24"/>
              </w:rPr>
              <w:t>16</w:t>
            </w:r>
          </w:p>
        </w:tc>
      </w:tr>
      <w:tr w:rsidR="00DB19B6" w:rsidRPr="009C4803" w:rsidTr="00B72200">
        <w:trPr>
          <w:trHeight w:val="300"/>
        </w:trPr>
        <w:tc>
          <w:tcPr>
            <w:tcW w:w="553"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1261"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000000"/>
                <w:sz w:val="24"/>
                <w:szCs w:val="24"/>
              </w:rPr>
            </w:pPr>
          </w:p>
        </w:tc>
        <w:tc>
          <w:tcPr>
            <w:tcW w:w="25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rPr>
                <w:rFonts w:ascii="Times New Roman" w:eastAsia="Times New Roman" w:hAnsi="Times New Roman"/>
                <w:b/>
                <w:sz w:val="24"/>
                <w:szCs w:val="24"/>
              </w:rPr>
            </w:pPr>
            <w:r w:rsidRPr="009C4803">
              <w:rPr>
                <w:rFonts w:ascii="Times New Roman" w:eastAsia="Times New Roman" w:hAnsi="Times New Roman"/>
                <w:b/>
                <w:color w:val="000000"/>
                <w:sz w:val="24"/>
                <w:szCs w:val="24"/>
              </w:rPr>
              <w:t>Итого:</w:t>
            </w:r>
          </w:p>
        </w:tc>
        <w:tc>
          <w:tcPr>
            <w:tcW w:w="1095" w:type="dxa"/>
            <w:tcBorders>
              <w:top w:val="single" w:sz="2" w:space="0" w:color="000000"/>
              <w:left w:val="single" w:sz="2" w:space="0" w:color="000000"/>
              <w:bottom w:val="single" w:sz="2" w:space="0" w:color="000000"/>
              <w:right w:val="single" w:sz="2" w:space="0" w:color="000000"/>
            </w:tcBorders>
            <w:shd w:val="clear" w:color="000000" w:fill="FFFFFF"/>
          </w:tcPr>
          <w:p w:rsidR="00DB19B6" w:rsidRPr="009C4803" w:rsidRDefault="00DB19B6" w:rsidP="00B72200">
            <w:pPr>
              <w:autoSpaceDE w:val="0"/>
              <w:autoSpaceDN w:val="0"/>
              <w:adjustRightInd w:val="0"/>
              <w:spacing w:after="0" w:line="240" w:lineRule="auto"/>
              <w:rPr>
                <w:rFonts w:ascii="Times New Roman" w:eastAsia="Times New Roman" w:hAnsi="Times New Roman"/>
                <w:sz w:val="24"/>
                <w:szCs w:val="24"/>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color w:val="FF0000"/>
                <w:sz w:val="24"/>
                <w:szCs w:val="24"/>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sz w:val="24"/>
                <w:szCs w:val="24"/>
              </w:rPr>
            </w:pPr>
          </w:p>
        </w:tc>
        <w:tc>
          <w:tcPr>
            <w:tcW w:w="791" w:type="dxa"/>
            <w:tcBorders>
              <w:top w:val="single" w:sz="2" w:space="0" w:color="000000"/>
              <w:left w:val="nil"/>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55</w:t>
            </w:r>
          </w:p>
        </w:tc>
        <w:tc>
          <w:tcPr>
            <w:tcW w:w="878" w:type="dxa"/>
            <w:tcBorders>
              <w:top w:val="single" w:sz="2" w:space="0" w:color="000000"/>
              <w:left w:val="nil"/>
              <w:bottom w:val="single" w:sz="2" w:space="0" w:color="000000"/>
              <w:right w:val="single" w:sz="2" w:space="0" w:color="000000"/>
            </w:tcBorders>
            <w:vAlign w:val="center"/>
          </w:tcPr>
          <w:p w:rsidR="00DB19B6" w:rsidRPr="009C4803" w:rsidRDefault="00DB19B6" w:rsidP="00B72200">
            <w:pPr>
              <w:autoSpaceDE w:val="0"/>
              <w:autoSpaceDN w:val="0"/>
              <w:adjustRightInd w:val="0"/>
              <w:spacing w:after="0" w:line="240" w:lineRule="auto"/>
              <w:jc w:val="center"/>
              <w:rPr>
                <w:rFonts w:ascii="Times New Roman" w:eastAsia="Times New Roman" w:hAnsi="Times New Roman"/>
                <w:b/>
                <w:sz w:val="24"/>
                <w:szCs w:val="24"/>
              </w:rPr>
            </w:pPr>
            <w:r w:rsidRPr="009C4803">
              <w:rPr>
                <w:rFonts w:ascii="Times New Roman" w:eastAsia="Times New Roman" w:hAnsi="Times New Roman"/>
                <w:b/>
                <w:sz w:val="24"/>
                <w:szCs w:val="24"/>
              </w:rPr>
              <w:t>100</w:t>
            </w:r>
          </w:p>
        </w:tc>
      </w:tr>
    </w:tbl>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i/>
          <w:sz w:val="24"/>
          <w:szCs w:val="24"/>
        </w:rPr>
      </w:pP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7. Учебно-методическое и информационное обеспечение</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sz w:val="24"/>
          <w:szCs w:val="24"/>
        </w:rPr>
        <w:t xml:space="preserve">7.1. </w:t>
      </w:r>
      <w:r w:rsidRPr="009C4803">
        <w:rPr>
          <w:rFonts w:ascii="Times New Roman" w:eastAsia="Times New Roman" w:hAnsi="Times New Roman"/>
          <w:bCs/>
          <w:i/>
          <w:iCs/>
          <w:sz w:val="24"/>
          <w:szCs w:val="24"/>
        </w:rPr>
        <w:t>Основная литература</w:t>
      </w:r>
    </w:p>
    <w:p w:rsidR="00DB19B6" w:rsidRPr="009C4803" w:rsidRDefault="00DB19B6" w:rsidP="00DB19B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Гусев В.А., Литвиненко В.И., Мордкович А.Г. Практикум по элементарной математике. – М., 2015.</w:t>
      </w:r>
    </w:p>
    <w:p w:rsidR="00DB19B6" w:rsidRPr="009C4803" w:rsidRDefault="00DB19B6" w:rsidP="00DB19B6">
      <w:pPr>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Пособие по элементарной математике: методы решения задач/ Григорьева Т.П., Кузнецова Л.И., Перевощикова Е.Н., Пыжьянова А.Н. Ч. 1, 2. – Н.Новгород, 2014.</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7.2. Дополнительная литература</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1. Атанасян Л.С., Денисов Н.С., Силаев Е.В. Курс элементарной геометрии. Ч. 1. Планиметрия.- М., 2007.</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r w:rsidRPr="009C4803">
        <w:rPr>
          <w:rFonts w:ascii="Times New Roman" w:eastAsia="Times New Roman" w:hAnsi="Times New Roman"/>
          <w:sz w:val="24"/>
          <w:szCs w:val="24"/>
        </w:rPr>
        <w:t>2. Болтянский В.Г. Геометрия: 7-9 кл: Углубл. курс развивающего матем. образования: Учеб.для 7-9 кл. общеобразоват. учеб. учреждений/ В.Г.Болтянский, Г.Д.Глейзер.- М.: Ин-т  учеб. «Пайдейя», 1998.</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rPr>
      </w:pPr>
      <w:r w:rsidRPr="009C4803">
        <w:rPr>
          <w:rFonts w:ascii="Times New Roman" w:eastAsia="Times New Roman" w:hAnsi="Times New Roman"/>
          <w:sz w:val="24"/>
          <w:szCs w:val="24"/>
        </w:rPr>
        <w:t>3. Гордин Е.К. ЕГЭ 2011. Математика. Задача С4. Геометрия. Планиметрия/ Под ред. А.С. Семенова и И.В. Ященко. – М., 2011.</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60"/>
        <w:jc w:val="both"/>
        <w:rPr>
          <w:rFonts w:ascii="Times New Roman" w:eastAsia="Times New Roman" w:hAnsi="Times New Roman"/>
          <w:sz w:val="24"/>
          <w:szCs w:val="24"/>
        </w:rPr>
      </w:pPr>
      <w:r w:rsidRPr="009C4803">
        <w:rPr>
          <w:rFonts w:ascii="Times New Roman" w:eastAsia="Times New Roman" w:hAnsi="Times New Roman"/>
          <w:sz w:val="24"/>
          <w:szCs w:val="24"/>
        </w:rPr>
        <w:t>4. Готман Э.Г., Скопец З.А. Задача одна – решения разные. – М., 2004.</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rPr>
      </w:pPr>
      <w:r w:rsidRPr="009C4803">
        <w:rPr>
          <w:rFonts w:ascii="Times New Roman" w:eastAsia="Times New Roman" w:hAnsi="Times New Roman"/>
          <w:sz w:val="24"/>
          <w:szCs w:val="24"/>
        </w:rPr>
        <w:t xml:space="preserve">      5. Шарыгин И.Ф., Голубев В.И. Решение задач: Учеб.пособие для 11 кл. общеобразоват. учреждений. – М., 2005.</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rPr>
      </w:pP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rPr>
      </w:pPr>
      <w:r w:rsidRPr="009C4803">
        <w:rPr>
          <w:rFonts w:ascii="Times New Roman" w:eastAsia="Times New Roman" w:hAnsi="Times New Roman"/>
          <w:bCs/>
          <w:iCs/>
          <w:sz w:val="24"/>
          <w:szCs w:val="24"/>
        </w:rPr>
        <w:t>1. Кузнецова Л.И., Кириллова С.В., Огурцова О.К. Элементарная математика: геометрические фигуры и их свойства в задачах на доказательство и вычисление. – Н.Новгород, 2011.</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DB19B6" w:rsidRPr="009C4803" w:rsidRDefault="00DB19B6" w:rsidP="00DB1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rPr>
      </w:pPr>
      <w:r w:rsidRPr="009C4803">
        <w:rPr>
          <w:rFonts w:ascii="Times New Roman" w:eastAsia="Times New Roman" w:hAnsi="Times New Roman"/>
          <w:sz w:val="24"/>
          <w:szCs w:val="24"/>
        </w:rPr>
        <w:t xml:space="preserve">1. Основной государственный экзамен [Электронный ресурс]: Википедия – свободная энциклопедия. Режим доступа: </w:t>
      </w:r>
      <w:hyperlink r:id="rId18" w:history="1">
        <w:r w:rsidRPr="009C4803">
          <w:rPr>
            <w:rStyle w:val="Hyperlink"/>
            <w:rFonts w:ascii="Times New Roman" w:eastAsia="Times New Roman" w:hAnsi="Times New Roman"/>
            <w:sz w:val="24"/>
            <w:szCs w:val="24"/>
          </w:rPr>
          <w:t>https://ru.wikipedia.org/wiki</w:t>
        </w:r>
      </w:hyperlink>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 xml:space="preserve">2. Пивоварук, Т.В. Элементарная математика и практикум по решению задач. [Электронный ресурс]: электронный  учебно-методический комплекс. Режим доступа: </w:t>
      </w:r>
      <w:hyperlink r:id="rId19" w:history="1">
        <w:r w:rsidRPr="009C4803">
          <w:rPr>
            <w:rStyle w:val="Hyperlink"/>
            <w:rFonts w:ascii="Times New Roman" w:eastAsia="Times New Roman" w:hAnsi="Times New Roman"/>
            <w:bCs/>
            <w:sz w:val="24"/>
            <w:szCs w:val="24"/>
          </w:rPr>
          <w:t>http://lib.brsu.by/sites/default/files/books/пособие.pdf</w:t>
        </w:r>
      </w:hyperlink>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8. Фонды оценочных средств</w:t>
      </w:r>
    </w:p>
    <w:p w:rsidR="00DB19B6" w:rsidRPr="009C4803" w:rsidRDefault="00DB19B6" w:rsidP="00DB19B6">
      <w:pPr>
        <w:spacing w:after="0" w:line="240" w:lineRule="auto"/>
        <w:ind w:firstLine="709"/>
        <w:jc w:val="both"/>
        <w:rPr>
          <w:rFonts w:ascii="Times New Roman" w:eastAsia="Times New Roman" w:hAnsi="Times New Roman"/>
          <w:spacing w:val="-4"/>
          <w:sz w:val="24"/>
          <w:szCs w:val="24"/>
        </w:rPr>
      </w:pPr>
      <w:r w:rsidRPr="009C4803">
        <w:rPr>
          <w:rFonts w:ascii="Times New Roman" w:eastAsia="Times New Roman" w:hAnsi="Times New Roman"/>
          <w:spacing w:val="-4"/>
          <w:sz w:val="24"/>
          <w:szCs w:val="24"/>
        </w:rPr>
        <w:t>Фонд оценочных средств представлен в Приложении 1.</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
          <w:bCs/>
          <w:sz w:val="24"/>
          <w:szCs w:val="24"/>
        </w:rPr>
      </w:pPr>
      <w:r w:rsidRPr="009C4803">
        <w:rPr>
          <w:rFonts w:ascii="Times New Roman" w:eastAsia="Times New Roman" w:hAnsi="Times New Roman"/>
          <w:b/>
          <w:bCs/>
          <w:sz w:val="24"/>
          <w:szCs w:val="24"/>
        </w:rPr>
        <w:t>9.Материально-техническое обеспечение образовательного процесса по дисциплине</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9.1. Описание материально-технической базы</w:t>
      </w:r>
    </w:p>
    <w:p w:rsidR="00DB19B6" w:rsidRPr="009C4803" w:rsidRDefault="00DB19B6" w:rsidP="00DB19B6">
      <w:pPr>
        <w:spacing w:after="0" w:line="240" w:lineRule="auto"/>
        <w:ind w:firstLine="709"/>
        <w:jc w:val="both"/>
        <w:rPr>
          <w:rFonts w:ascii="Times New Roman" w:eastAsia="Times New Roman" w:hAnsi="Times New Roman"/>
          <w:bCs/>
          <w:sz w:val="24"/>
          <w:szCs w:val="24"/>
        </w:rPr>
      </w:pPr>
      <w:r w:rsidRPr="009C4803">
        <w:rPr>
          <w:rFonts w:ascii="Times New Roman" w:eastAsia="Times New Roman" w:hAnsi="Times New Roman"/>
          <w:bCs/>
          <w:sz w:val="24"/>
          <w:szCs w:val="24"/>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выходом в сеть Интернет.</w:t>
      </w:r>
    </w:p>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i/>
          <w:sz w:val="24"/>
          <w:szCs w:val="24"/>
        </w:rPr>
      </w:pPr>
      <w:r w:rsidRPr="009C4803">
        <w:rPr>
          <w:rFonts w:ascii="Times New Roman" w:eastAsia="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DB19B6" w:rsidRPr="009C4803" w:rsidTr="00B72200">
        <w:tc>
          <w:tcPr>
            <w:tcW w:w="2943" w:type="dxa"/>
          </w:tcPr>
          <w:p w:rsidR="00DB19B6" w:rsidRPr="009C4803" w:rsidRDefault="00DB19B6" w:rsidP="00B72200">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lang w:val="en-US"/>
              </w:rPr>
              <w:t>www</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biblioclub</w:t>
            </w:r>
            <w:r w:rsidRPr="009C4803">
              <w:rPr>
                <w:rFonts w:ascii="Times New Roman" w:eastAsia="Times New Roman" w:hAnsi="Times New Roman"/>
                <w:sz w:val="24"/>
                <w:szCs w:val="24"/>
              </w:rPr>
              <w:t>.</w:t>
            </w:r>
            <w:r w:rsidRPr="009C4803">
              <w:rPr>
                <w:rFonts w:ascii="Times New Roman" w:eastAsia="Times New Roman" w:hAnsi="Times New Roman"/>
                <w:sz w:val="24"/>
                <w:szCs w:val="24"/>
                <w:lang w:val="en-US"/>
              </w:rPr>
              <w:t>ru</w:t>
            </w:r>
          </w:p>
        </w:tc>
        <w:tc>
          <w:tcPr>
            <w:tcW w:w="6417" w:type="dxa"/>
          </w:tcPr>
          <w:p w:rsidR="00DB19B6" w:rsidRPr="009C4803" w:rsidRDefault="00DB19B6" w:rsidP="00B72200">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ЭБС «Университетская библиотека онлайн»</w:t>
            </w:r>
          </w:p>
        </w:tc>
      </w:tr>
      <w:tr w:rsidR="00DB19B6" w:rsidRPr="009C4803" w:rsidTr="00B72200">
        <w:tc>
          <w:tcPr>
            <w:tcW w:w="2943" w:type="dxa"/>
          </w:tcPr>
          <w:p w:rsidR="00DB19B6" w:rsidRPr="009C4803" w:rsidRDefault="00DB19B6" w:rsidP="00B72200">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www.elibrary.ru</w:t>
            </w:r>
          </w:p>
        </w:tc>
        <w:tc>
          <w:tcPr>
            <w:tcW w:w="6417" w:type="dxa"/>
          </w:tcPr>
          <w:p w:rsidR="00DB19B6" w:rsidRPr="009C4803" w:rsidRDefault="00DB19B6" w:rsidP="00B72200">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Научная электронная библиотека</w:t>
            </w:r>
          </w:p>
        </w:tc>
      </w:tr>
      <w:tr w:rsidR="00DB19B6" w:rsidRPr="009C4803" w:rsidTr="00B72200">
        <w:tc>
          <w:tcPr>
            <w:tcW w:w="2943" w:type="dxa"/>
          </w:tcPr>
          <w:p w:rsidR="00DB19B6" w:rsidRPr="009C4803" w:rsidRDefault="00DB19B6" w:rsidP="00B72200">
            <w:pPr>
              <w:tabs>
                <w:tab w:val="center" w:pos="4677"/>
                <w:tab w:val="right" w:pos="9355"/>
              </w:tabs>
              <w:spacing w:after="0" w:line="240" w:lineRule="auto"/>
              <w:rPr>
                <w:rFonts w:ascii="Times New Roman" w:eastAsia="Times New Roman" w:hAnsi="Times New Roman"/>
                <w:sz w:val="24"/>
                <w:szCs w:val="24"/>
                <w:lang w:val="en-US"/>
              </w:rPr>
            </w:pPr>
            <w:r w:rsidRPr="009C4803">
              <w:rPr>
                <w:rFonts w:ascii="Times New Roman" w:eastAsia="Times New Roman" w:hAnsi="Times New Roman"/>
                <w:sz w:val="24"/>
                <w:szCs w:val="24"/>
                <w:lang w:val="en-US"/>
              </w:rPr>
              <w:t>www.ebiblioteka.ru</w:t>
            </w:r>
          </w:p>
        </w:tc>
        <w:tc>
          <w:tcPr>
            <w:tcW w:w="6417" w:type="dxa"/>
          </w:tcPr>
          <w:p w:rsidR="00DB19B6" w:rsidRPr="009C4803" w:rsidRDefault="00DB19B6" w:rsidP="00B72200">
            <w:pPr>
              <w:tabs>
                <w:tab w:val="center" w:pos="4677"/>
                <w:tab w:val="right" w:pos="9355"/>
              </w:tabs>
              <w:spacing w:after="0" w:line="240" w:lineRule="auto"/>
              <w:rPr>
                <w:rFonts w:ascii="Times New Roman" w:eastAsia="Times New Roman" w:hAnsi="Times New Roman"/>
                <w:sz w:val="24"/>
                <w:szCs w:val="24"/>
              </w:rPr>
            </w:pPr>
            <w:r w:rsidRPr="009C4803">
              <w:rPr>
                <w:rFonts w:ascii="Times New Roman" w:eastAsia="Times New Roman" w:hAnsi="Times New Roman"/>
                <w:sz w:val="24"/>
                <w:szCs w:val="24"/>
              </w:rPr>
              <w:t xml:space="preserve">Универсальные базы данных изданий </w:t>
            </w:r>
          </w:p>
        </w:tc>
      </w:tr>
    </w:tbl>
    <w:p w:rsidR="00DB19B6" w:rsidRPr="009C4803" w:rsidRDefault="00DB19B6" w:rsidP="00DB19B6">
      <w:pPr>
        <w:autoSpaceDE w:val="0"/>
        <w:autoSpaceDN w:val="0"/>
        <w:adjustRightInd w:val="0"/>
        <w:spacing w:after="0" w:line="240" w:lineRule="auto"/>
        <w:ind w:firstLine="709"/>
        <w:jc w:val="both"/>
        <w:rPr>
          <w:rFonts w:ascii="Times New Roman" w:eastAsia="Times New Roman" w:hAnsi="Times New Roman"/>
          <w:bCs/>
          <w:color w:val="000000" w:themeColor="text1"/>
          <w:sz w:val="24"/>
          <w:szCs w:val="24"/>
        </w:rPr>
      </w:pPr>
      <w:r w:rsidRPr="009C4803">
        <w:rPr>
          <w:rFonts w:ascii="Times New Roman" w:eastAsia="Times New Roman" w:hAnsi="Times New Roman"/>
          <w:bCs/>
          <w:color w:val="000000" w:themeColor="text1"/>
          <w:sz w:val="24"/>
          <w:szCs w:val="24"/>
        </w:rPr>
        <w:t xml:space="preserve">Программное обеспечение (Пакет </w:t>
      </w:r>
      <w:r w:rsidRPr="009C4803">
        <w:rPr>
          <w:rFonts w:ascii="Times New Roman" w:eastAsia="Times New Roman" w:hAnsi="Times New Roman"/>
          <w:bCs/>
          <w:color w:val="000000" w:themeColor="text1"/>
          <w:sz w:val="24"/>
          <w:szCs w:val="24"/>
          <w:lang w:val="en-US"/>
        </w:rPr>
        <w:t>MSOffice</w:t>
      </w:r>
      <w:r w:rsidRPr="009C4803">
        <w:rPr>
          <w:rFonts w:ascii="Times New Roman" w:eastAsia="Times New Roman" w:hAnsi="Times New Roman"/>
          <w:bCs/>
          <w:color w:val="000000" w:themeColor="text1"/>
          <w:sz w:val="24"/>
          <w:szCs w:val="24"/>
        </w:rPr>
        <w:t xml:space="preserve">, </w:t>
      </w:r>
      <w:r w:rsidRPr="009C4803">
        <w:rPr>
          <w:rFonts w:ascii="Times New Roman" w:eastAsia="Times New Roman" w:hAnsi="Times New Roman"/>
          <w:bCs/>
          <w:color w:val="000000" w:themeColor="text1"/>
          <w:sz w:val="24"/>
          <w:szCs w:val="24"/>
          <w:lang w:val="en-US"/>
        </w:rPr>
        <w:t>LMSMoodle</w:t>
      </w:r>
      <w:r w:rsidRPr="009C4803">
        <w:rPr>
          <w:rFonts w:ascii="Times New Roman" w:eastAsia="Times New Roman" w:hAnsi="Times New Roman"/>
          <w:bCs/>
          <w:color w:val="000000" w:themeColor="text1"/>
          <w:sz w:val="24"/>
          <w:szCs w:val="24"/>
        </w:rPr>
        <w:t>, Интернет браузер и т.д.)</w:t>
      </w:r>
    </w:p>
    <w:p w:rsidR="00DB19B6" w:rsidRPr="009C4803" w:rsidRDefault="00DB19B6" w:rsidP="00DB19B6">
      <w:pPr>
        <w:spacing w:after="0" w:line="240" w:lineRule="auto"/>
        <w:jc w:val="center"/>
        <w:rPr>
          <w:rFonts w:ascii="Times New Roman" w:eastAsia="Times New Roman" w:hAnsi="Times New Roman"/>
          <w:b/>
          <w:sz w:val="24"/>
          <w:szCs w:val="24"/>
        </w:rPr>
      </w:pPr>
    </w:p>
    <w:p w:rsidR="00567D27" w:rsidRDefault="00567D27"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BA0735" w:rsidRDefault="00BA0735" w:rsidP="00567D27">
      <w:pPr>
        <w:spacing w:after="0" w:line="240" w:lineRule="auto"/>
        <w:jc w:val="center"/>
        <w:rPr>
          <w:rFonts w:ascii="Times New Roman" w:eastAsia="Times New Roman" w:hAnsi="Times New Roman"/>
          <w:b/>
          <w:sz w:val="24"/>
          <w:szCs w:val="24"/>
        </w:rPr>
      </w:pPr>
    </w:p>
    <w:p w:rsidR="002F2BE4" w:rsidRPr="009C4803" w:rsidRDefault="002F2BE4" w:rsidP="00567D27">
      <w:pPr>
        <w:spacing w:after="0" w:line="240" w:lineRule="auto"/>
        <w:jc w:val="center"/>
        <w:rPr>
          <w:rFonts w:ascii="Times New Roman" w:eastAsia="Times New Roman" w:hAnsi="Times New Roman"/>
          <w:b/>
          <w:sz w:val="24"/>
          <w:szCs w:val="24"/>
        </w:rPr>
      </w:pPr>
    </w:p>
    <w:p w:rsidR="00567D27" w:rsidRDefault="00567D27" w:rsidP="00567D27">
      <w:pPr>
        <w:autoSpaceDE w:val="0"/>
        <w:autoSpaceDN w:val="0"/>
        <w:adjustRightInd w:val="0"/>
        <w:spacing w:line="360" w:lineRule="auto"/>
        <w:ind w:firstLine="709"/>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6</w:t>
      </w:r>
      <w:r w:rsidRPr="00DB597C">
        <w:rPr>
          <w:rFonts w:ascii="Times New Roman" w:eastAsia="Times New Roman" w:hAnsi="Times New Roman"/>
          <w:b/>
          <w:bCs/>
          <w:sz w:val="24"/>
          <w:szCs w:val="24"/>
        </w:rPr>
        <w:t>. ПРОГРАММА ИТОГОВОЙ АТТЕСТАЦИИ</w:t>
      </w:r>
    </w:p>
    <w:p w:rsidR="00567D27" w:rsidRPr="001D1781" w:rsidRDefault="00567D27" w:rsidP="00567D27">
      <w:pPr>
        <w:tabs>
          <w:tab w:val="left" w:pos="-7797"/>
        </w:tabs>
        <w:spacing w:after="0" w:line="360" w:lineRule="auto"/>
        <w:ind w:firstLine="567"/>
        <w:contextualSpacing/>
        <w:jc w:val="both"/>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567D27" w:rsidRPr="001D1781" w:rsidRDefault="00567D27" w:rsidP="00567D27">
      <w:pPr>
        <w:tabs>
          <w:tab w:val="left" w:pos="1320"/>
        </w:tabs>
        <w:ind w:left="360"/>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567D27" w:rsidRPr="001D1781" w:rsidRDefault="00567D27" w:rsidP="00567D27">
      <w:pPr>
        <w:ind w:left="360"/>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p>
    <w:p w:rsidR="00567D27" w:rsidRPr="001D1781" w:rsidRDefault="00074087" w:rsidP="00567D27">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567D27"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567D27"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567D27" w:rsidRPr="001D1781">
        <w:rPr>
          <w:rFonts w:ascii="Times New Roman" w:hAnsi="Times New Roman"/>
          <w:sz w:val="24"/>
          <w:szCs w:val="24"/>
        </w:rPr>
        <w:t xml:space="preserve"> – зачетные единицы дисциплин, входящих в модуль, </w:t>
      </w:r>
    </w:p>
    <w:p w:rsidR="00567D27" w:rsidRPr="001D1781" w:rsidRDefault="00074087" w:rsidP="00567D27">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567D27" w:rsidRPr="001D1781">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567D27" w:rsidRPr="001D1781">
        <w:rPr>
          <w:rFonts w:ascii="Times New Roman" w:hAnsi="Times New Roman"/>
          <w:sz w:val="24"/>
          <w:szCs w:val="24"/>
        </w:rPr>
        <w:t xml:space="preserve"> –  зачетная единица по курсовой работе;</w:t>
      </w:r>
    </w:p>
    <w:p w:rsidR="00567D27" w:rsidRPr="001D1781" w:rsidRDefault="00074087" w:rsidP="00567D27">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567D27"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567D27"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567D27" w:rsidRPr="001D1781">
        <w:rPr>
          <w:rFonts w:ascii="Times New Roman" w:hAnsi="Times New Roman"/>
          <w:sz w:val="24"/>
          <w:szCs w:val="24"/>
        </w:rPr>
        <w:t xml:space="preserve"> – рейтинговые баллы студента по дисциплинам модуля,</w:t>
      </w:r>
    </w:p>
    <w:p w:rsidR="00567D27" w:rsidRPr="001D1781" w:rsidRDefault="00074087" w:rsidP="00567D27">
      <w:pPr>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567D27"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567D27"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567D27" w:rsidRPr="00F16F8D" w:rsidRDefault="00567D27" w:rsidP="00567D27">
      <w:pPr>
        <w:spacing w:after="0"/>
        <w:ind w:left="360"/>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567D27" w:rsidRPr="0027753D" w:rsidRDefault="00567D27" w:rsidP="00567D27">
      <w:pPr>
        <w:autoSpaceDE w:val="0"/>
        <w:autoSpaceDN w:val="0"/>
        <w:adjustRightInd w:val="0"/>
        <w:spacing w:after="0" w:line="240" w:lineRule="auto"/>
        <w:rPr>
          <w:rFonts w:ascii="Times New Roman" w:eastAsia="Times New Roman" w:hAnsi="Times New Roman"/>
          <w:bCs/>
          <w:color w:val="FF0000"/>
          <w:sz w:val="24"/>
          <w:szCs w:val="24"/>
        </w:rPr>
      </w:pPr>
    </w:p>
    <w:p w:rsidR="00567D27" w:rsidRPr="009C4803" w:rsidRDefault="00567D27" w:rsidP="00567D27">
      <w:pPr>
        <w:autoSpaceDE w:val="0"/>
        <w:autoSpaceDN w:val="0"/>
        <w:adjustRightInd w:val="0"/>
        <w:spacing w:after="0" w:line="240" w:lineRule="auto"/>
        <w:ind w:firstLine="709"/>
        <w:jc w:val="center"/>
        <w:rPr>
          <w:rFonts w:ascii="Times New Roman" w:eastAsia="Times New Roman" w:hAnsi="Times New Roman"/>
          <w:b/>
          <w:sz w:val="24"/>
          <w:szCs w:val="24"/>
        </w:rPr>
      </w:pPr>
    </w:p>
    <w:p w:rsidR="00B64083" w:rsidRDefault="00B64083"/>
    <w:sectPr w:rsidR="00B64083" w:rsidSect="00F817D4">
      <w:headerReference w:type="default" r:id="rId20"/>
      <w:footerReference w:type="default" r:id="rId21"/>
      <w:pgSz w:w="11906" w:h="16838"/>
      <w:pgMar w:top="1134" w:right="1134" w:bottom="1134" w:left="1134"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087" w:rsidRDefault="00074087" w:rsidP="00225577">
      <w:pPr>
        <w:spacing w:after="0" w:line="240" w:lineRule="auto"/>
      </w:pPr>
      <w:r>
        <w:separator/>
      </w:r>
    </w:p>
  </w:endnote>
  <w:endnote w:type="continuationSeparator" w:id="0">
    <w:p w:rsidR="00074087" w:rsidRDefault="00074087" w:rsidP="00225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085549"/>
      <w:docPartObj>
        <w:docPartGallery w:val="Page Numbers (Bottom of Page)"/>
        <w:docPartUnique/>
      </w:docPartObj>
    </w:sdtPr>
    <w:sdtEndPr/>
    <w:sdtContent>
      <w:p w:rsidR="002C2806" w:rsidRDefault="00B82969">
        <w:pPr>
          <w:pStyle w:val="Footer"/>
          <w:jc w:val="right"/>
        </w:pPr>
        <w:r>
          <w:fldChar w:fldCharType="begin"/>
        </w:r>
        <w:r w:rsidR="00B64083">
          <w:instrText>PAGE   \* MERGEFORMAT</w:instrText>
        </w:r>
        <w:r>
          <w:fldChar w:fldCharType="separate"/>
        </w:r>
        <w:r w:rsidR="005A408D">
          <w:rPr>
            <w:noProof/>
          </w:rPr>
          <w:t>2</w:t>
        </w:r>
        <w:r>
          <w:fldChar w:fldCharType="end"/>
        </w:r>
      </w:p>
    </w:sdtContent>
  </w:sdt>
  <w:p w:rsidR="002C2806" w:rsidRDefault="000740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806" w:rsidRDefault="00074087">
    <w:pPr>
      <w:pStyle w:val="Footer"/>
      <w:jc w:val="right"/>
    </w:pPr>
  </w:p>
  <w:p w:rsidR="002C2806" w:rsidRDefault="000740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806" w:rsidRDefault="00B82969">
    <w:pPr>
      <w:pStyle w:val="Footer"/>
      <w:jc w:val="right"/>
    </w:pPr>
    <w:r>
      <w:fldChar w:fldCharType="begin"/>
    </w:r>
    <w:r w:rsidR="00B64083">
      <w:instrText>PAGE   \* MERGEFORMAT</w:instrText>
    </w:r>
    <w:r>
      <w:fldChar w:fldCharType="separate"/>
    </w:r>
    <w:r w:rsidR="005A408D">
      <w:rPr>
        <w:noProof/>
      </w:rPr>
      <w:t>20</w:t>
    </w:r>
    <w:r>
      <w:fldChar w:fldCharType="end"/>
    </w:r>
  </w:p>
  <w:p w:rsidR="002C2806" w:rsidRDefault="000740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087" w:rsidRDefault="00074087" w:rsidP="00225577">
      <w:pPr>
        <w:spacing w:after="0" w:line="240" w:lineRule="auto"/>
      </w:pPr>
      <w:r>
        <w:separator/>
      </w:r>
    </w:p>
  </w:footnote>
  <w:footnote w:type="continuationSeparator" w:id="0">
    <w:p w:rsidR="00074087" w:rsidRDefault="00074087" w:rsidP="002255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806" w:rsidRDefault="000740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23BA5"/>
    <w:multiLevelType w:val="hybridMultilevel"/>
    <w:tmpl w:val="D6724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B1B6D"/>
    <w:multiLevelType w:val="singleLevel"/>
    <w:tmpl w:val="CBB6BB40"/>
    <w:lvl w:ilvl="0">
      <w:start w:val="1"/>
      <w:numFmt w:val="decimal"/>
      <w:lvlText w:val="%1."/>
      <w:lvlJc w:val="right"/>
      <w:pPr>
        <w:tabs>
          <w:tab w:val="num" w:pos="757"/>
        </w:tabs>
        <w:ind w:left="360" w:firstLine="37"/>
      </w:pPr>
    </w:lvl>
  </w:abstractNum>
  <w:abstractNum w:abstractNumId="4" w15:restartNumberingAfterBreak="0">
    <w:nsid w:val="0F600598"/>
    <w:multiLevelType w:val="hybridMultilevel"/>
    <w:tmpl w:val="A8765400"/>
    <w:lvl w:ilvl="0" w:tplc="F3A2252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B34118"/>
    <w:multiLevelType w:val="hybridMultilevel"/>
    <w:tmpl w:val="5012310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3C4445"/>
    <w:multiLevelType w:val="hybridMultilevel"/>
    <w:tmpl w:val="85D60034"/>
    <w:lvl w:ilvl="0" w:tplc="0838C5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997561"/>
    <w:multiLevelType w:val="hybridMultilevel"/>
    <w:tmpl w:val="46082CE6"/>
    <w:lvl w:ilvl="0" w:tplc="CF56CC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C92A3C"/>
    <w:multiLevelType w:val="hybridMultilevel"/>
    <w:tmpl w:val="A0C07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5B0C8B"/>
    <w:multiLevelType w:val="singleLevel"/>
    <w:tmpl w:val="C694D00A"/>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37711DB"/>
    <w:multiLevelType w:val="hybridMultilevel"/>
    <w:tmpl w:val="0E1816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402698C"/>
    <w:multiLevelType w:val="hybridMultilevel"/>
    <w:tmpl w:val="6EDC5CA4"/>
    <w:lvl w:ilvl="0" w:tplc="6CA67F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2"/>
  </w:num>
  <w:num w:numId="3">
    <w:abstractNumId w:val="16"/>
  </w:num>
  <w:num w:numId="4">
    <w:abstractNumId w:val="11"/>
  </w:num>
  <w:num w:numId="5">
    <w:abstractNumId w:val="17"/>
  </w:num>
  <w:num w:numId="6">
    <w:abstractNumId w:val="2"/>
  </w:num>
  <w:num w:numId="7">
    <w:abstractNumId w:val="15"/>
  </w:num>
  <w:num w:numId="8">
    <w:abstractNumId w:val="6"/>
  </w:num>
  <w:num w:numId="9">
    <w:abstractNumId w:val="13"/>
  </w:num>
  <w:num w:numId="10">
    <w:abstractNumId w:val="3"/>
  </w:num>
  <w:num w:numId="11">
    <w:abstractNumId w:val="4"/>
  </w:num>
  <w:num w:numId="12">
    <w:abstractNumId w:val="1"/>
  </w:num>
  <w:num w:numId="13">
    <w:abstractNumId w:val="14"/>
  </w:num>
  <w:num w:numId="14">
    <w:abstractNumId w:val="8"/>
  </w:num>
  <w:num w:numId="15">
    <w:abstractNumId w:val="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67D27"/>
    <w:rsid w:val="00003B48"/>
    <w:rsid w:val="0001072D"/>
    <w:rsid w:val="00026E66"/>
    <w:rsid w:val="00032C67"/>
    <w:rsid w:val="00054711"/>
    <w:rsid w:val="00074087"/>
    <w:rsid w:val="000876B5"/>
    <w:rsid w:val="001456D4"/>
    <w:rsid w:val="00146761"/>
    <w:rsid w:val="00156181"/>
    <w:rsid w:val="001762C2"/>
    <w:rsid w:val="00182A68"/>
    <w:rsid w:val="001A6D47"/>
    <w:rsid w:val="001F6508"/>
    <w:rsid w:val="00225577"/>
    <w:rsid w:val="00233F01"/>
    <w:rsid w:val="00271E0E"/>
    <w:rsid w:val="002727B9"/>
    <w:rsid w:val="002E75CB"/>
    <w:rsid w:val="002F2BE4"/>
    <w:rsid w:val="003B1564"/>
    <w:rsid w:val="004D3EC8"/>
    <w:rsid w:val="004D6430"/>
    <w:rsid w:val="00507298"/>
    <w:rsid w:val="00507655"/>
    <w:rsid w:val="00567D27"/>
    <w:rsid w:val="005A408D"/>
    <w:rsid w:val="005B40DF"/>
    <w:rsid w:val="005D4524"/>
    <w:rsid w:val="005F4639"/>
    <w:rsid w:val="00675F36"/>
    <w:rsid w:val="00687880"/>
    <w:rsid w:val="006A6671"/>
    <w:rsid w:val="006F128D"/>
    <w:rsid w:val="006F5B80"/>
    <w:rsid w:val="00717378"/>
    <w:rsid w:val="00741A9F"/>
    <w:rsid w:val="007815FB"/>
    <w:rsid w:val="007A4F72"/>
    <w:rsid w:val="007B11CB"/>
    <w:rsid w:val="007C5CBD"/>
    <w:rsid w:val="0084035C"/>
    <w:rsid w:val="00840C8A"/>
    <w:rsid w:val="00876C18"/>
    <w:rsid w:val="008851D9"/>
    <w:rsid w:val="008867F8"/>
    <w:rsid w:val="00896911"/>
    <w:rsid w:val="008C3D6D"/>
    <w:rsid w:val="00940993"/>
    <w:rsid w:val="009F669D"/>
    <w:rsid w:val="00A70CEA"/>
    <w:rsid w:val="00AD4EC4"/>
    <w:rsid w:val="00AE7FB9"/>
    <w:rsid w:val="00AF654E"/>
    <w:rsid w:val="00B40A3E"/>
    <w:rsid w:val="00B416F4"/>
    <w:rsid w:val="00B51E0D"/>
    <w:rsid w:val="00B64083"/>
    <w:rsid w:val="00B82969"/>
    <w:rsid w:val="00BA0735"/>
    <w:rsid w:val="00BA43BF"/>
    <w:rsid w:val="00BC2286"/>
    <w:rsid w:val="00BE3F6C"/>
    <w:rsid w:val="00BF090D"/>
    <w:rsid w:val="00C01E79"/>
    <w:rsid w:val="00C17DF4"/>
    <w:rsid w:val="00C200FC"/>
    <w:rsid w:val="00C22C73"/>
    <w:rsid w:val="00C479E4"/>
    <w:rsid w:val="00C62F67"/>
    <w:rsid w:val="00C6410C"/>
    <w:rsid w:val="00C724CE"/>
    <w:rsid w:val="00C82BA0"/>
    <w:rsid w:val="00CA7F08"/>
    <w:rsid w:val="00D12AEC"/>
    <w:rsid w:val="00D731EB"/>
    <w:rsid w:val="00D76A2A"/>
    <w:rsid w:val="00D87FEB"/>
    <w:rsid w:val="00D953A8"/>
    <w:rsid w:val="00DA620B"/>
    <w:rsid w:val="00DA7824"/>
    <w:rsid w:val="00DB19B6"/>
    <w:rsid w:val="00DF0540"/>
    <w:rsid w:val="00E505A9"/>
    <w:rsid w:val="00E63552"/>
    <w:rsid w:val="00E70CA3"/>
    <w:rsid w:val="00E81A67"/>
    <w:rsid w:val="00EF2EE6"/>
    <w:rsid w:val="00F04153"/>
    <w:rsid w:val="00F06629"/>
    <w:rsid w:val="00F817D4"/>
    <w:rsid w:val="00F9377C"/>
    <w:rsid w:val="00FA0EE4"/>
    <w:rsid w:val="00FB2742"/>
    <w:rsid w:val="00FD7741"/>
    <w:rsid w:val="00FF5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5E8A5-3854-42D8-8324-55EC0F8E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577"/>
  </w:style>
  <w:style w:type="paragraph" w:styleId="Heading1">
    <w:name w:val="heading 1"/>
    <w:basedOn w:val="Normal"/>
    <w:next w:val="Normal"/>
    <w:link w:val="Heading1Char"/>
    <w:uiPriority w:val="9"/>
    <w:qFormat/>
    <w:rsid w:val="00567D2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D27"/>
    <w:rPr>
      <w:rFonts w:asciiTheme="majorHAnsi" w:eastAsiaTheme="majorEastAsia" w:hAnsiTheme="majorHAnsi" w:cstheme="majorBidi"/>
      <w:b/>
      <w:bCs/>
      <w:color w:val="365F91" w:themeColor="accent1" w:themeShade="BF"/>
      <w:sz w:val="28"/>
      <w:szCs w:val="28"/>
      <w:lang w:eastAsia="en-US"/>
    </w:rPr>
  </w:style>
  <w:style w:type="table" w:styleId="TableGrid">
    <w:name w:val="Table Grid"/>
    <w:basedOn w:val="TableNormal"/>
    <w:uiPriority w:val="59"/>
    <w:rsid w:val="00567D2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567D27"/>
    <w:pPr>
      <w:spacing w:after="160" w:line="259" w:lineRule="auto"/>
      <w:ind w:left="720"/>
      <w:contextualSpacing/>
    </w:pPr>
    <w:rPr>
      <w:rFonts w:eastAsiaTheme="minorHAnsi"/>
      <w:lang w:eastAsia="en-US"/>
    </w:rPr>
  </w:style>
  <w:style w:type="character" w:customStyle="1" w:styleId="ListParagraphChar">
    <w:name w:val="List Paragraph Char"/>
    <w:link w:val="ListParagraph"/>
    <w:uiPriority w:val="99"/>
    <w:locked/>
    <w:rsid w:val="00567D27"/>
    <w:rPr>
      <w:rFonts w:eastAsiaTheme="minorHAnsi"/>
      <w:lang w:eastAsia="en-US"/>
    </w:rPr>
  </w:style>
  <w:style w:type="paragraph" w:styleId="BalloonText">
    <w:name w:val="Balloon Text"/>
    <w:basedOn w:val="Normal"/>
    <w:link w:val="BalloonTextChar"/>
    <w:uiPriority w:val="99"/>
    <w:semiHidden/>
    <w:unhideWhenUsed/>
    <w:rsid w:val="00567D27"/>
    <w:pPr>
      <w:spacing w:after="0" w:line="240" w:lineRule="auto"/>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67D27"/>
    <w:rPr>
      <w:rFonts w:ascii="Tahoma" w:eastAsia="Calibri" w:hAnsi="Tahoma" w:cs="Tahoma"/>
      <w:sz w:val="16"/>
      <w:szCs w:val="16"/>
      <w:lang w:eastAsia="en-US"/>
    </w:rPr>
  </w:style>
  <w:style w:type="paragraph" w:styleId="BodyText">
    <w:name w:val="Body Text"/>
    <w:basedOn w:val="Normal"/>
    <w:link w:val="BodyTextChar"/>
    <w:rsid w:val="00567D27"/>
    <w:pPr>
      <w:widowControl w:val="0"/>
      <w:spacing w:after="120" w:line="420" w:lineRule="auto"/>
      <w:ind w:firstLine="680"/>
      <w:jc w:val="both"/>
    </w:pPr>
    <w:rPr>
      <w:rFonts w:ascii="Times New Roman" w:eastAsia="Times New Roman" w:hAnsi="Times New Roman" w:cs="Times New Roman"/>
      <w:snapToGrid w:val="0"/>
      <w:sz w:val="28"/>
      <w:szCs w:val="20"/>
    </w:rPr>
  </w:style>
  <w:style w:type="character" w:customStyle="1" w:styleId="BodyTextChar">
    <w:name w:val="Body Text Char"/>
    <w:basedOn w:val="DefaultParagraphFont"/>
    <w:link w:val="BodyText"/>
    <w:rsid w:val="00567D27"/>
    <w:rPr>
      <w:rFonts w:ascii="Times New Roman" w:eastAsia="Times New Roman" w:hAnsi="Times New Roman" w:cs="Times New Roman"/>
      <w:snapToGrid w:val="0"/>
      <w:sz w:val="28"/>
      <w:szCs w:val="20"/>
    </w:rPr>
  </w:style>
  <w:style w:type="paragraph" w:styleId="NormalWeb">
    <w:name w:val="Normal (Web)"/>
    <w:basedOn w:val="Normal"/>
    <w:uiPriority w:val="99"/>
    <w:semiHidden/>
    <w:unhideWhenUsed/>
    <w:rsid w:val="00567D2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7D27"/>
    <w:rPr>
      <w:i/>
      <w:iCs/>
    </w:rPr>
  </w:style>
  <w:style w:type="paragraph" w:styleId="Header">
    <w:name w:val="header"/>
    <w:basedOn w:val="Normal"/>
    <w:link w:val="HeaderChar"/>
    <w:uiPriority w:val="99"/>
    <w:unhideWhenUsed/>
    <w:rsid w:val="00567D27"/>
    <w:pPr>
      <w:tabs>
        <w:tab w:val="center" w:pos="4677"/>
        <w:tab w:val="right" w:pos="9355"/>
      </w:tabs>
      <w:spacing w:after="0" w:line="240" w:lineRule="auto"/>
    </w:pPr>
    <w:rPr>
      <w:rFonts w:ascii="Calibri" w:eastAsia="Calibri" w:hAnsi="Calibri" w:cs="Times New Roman"/>
      <w:lang w:eastAsia="en-US"/>
    </w:rPr>
  </w:style>
  <w:style w:type="character" w:customStyle="1" w:styleId="HeaderChar">
    <w:name w:val="Header Char"/>
    <w:basedOn w:val="DefaultParagraphFont"/>
    <w:link w:val="Header"/>
    <w:uiPriority w:val="99"/>
    <w:rsid w:val="00567D27"/>
    <w:rPr>
      <w:rFonts w:ascii="Calibri" w:eastAsia="Calibri" w:hAnsi="Calibri" w:cs="Times New Roman"/>
      <w:lang w:eastAsia="en-US"/>
    </w:rPr>
  </w:style>
  <w:style w:type="paragraph" w:styleId="Footer">
    <w:name w:val="footer"/>
    <w:basedOn w:val="Normal"/>
    <w:link w:val="FooterChar"/>
    <w:uiPriority w:val="99"/>
    <w:unhideWhenUsed/>
    <w:rsid w:val="00567D27"/>
    <w:pPr>
      <w:tabs>
        <w:tab w:val="center" w:pos="4677"/>
        <w:tab w:val="right" w:pos="9355"/>
      </w:tabs>
      <w:spacing w:after="0" w:line="240" w:lineRule="auto"/>
    </w:pPr>
    <w:rPr>
      <w:rFonts w:ascii="Calibri" w:eastAsia="Calibri" w:hAnsi="Calibri" w:cs="Times New Roman"/>
      <w:lang w:eastAsia="en-US"/>
    </w:rPr>
  </w:style>
  <w:style w:type="character" w:customStyle="1" w:styleId="FooterChar">
    <w:name w:val="Footer Char"/>
    <w:basedOn w:val="DefaultParagraphFont"/>
    <w:link w:val="Footer"/>
    <w:uiPriority w:val="99"/>
    <w:rsid w:val="00567D27"/>
    <w:rPr>
      <w:rFonts w:ascii="Calibri" w:eastAsia="Calibri" w:hAnsi="Calibri" w:cs="Times New Roman"/>
      <w:lang w:eastAsia="en-US"/>
    </w:rPr>
  </w:style>
  <w:style w:type="character" w:styleId="CommentReference">
    <w:name w:val="annotation reference"/>
    <w:basedOn w:val="DefaultParagraphFont"/>
    <w:uiPriority w:val="99"/>
    <w:semiHidden/>
    <w:unhideWhenUsed/>
    <w:rsid w:val="00567D27"/>
    <w:rPr>
      <w:sz w:val="16"/>
      <w:szCs w:val="16"/>
    </w:rPr>
  </w:style>
  <w:style w:type="paragraph" w:styleId="CommentText">
    <w:name w:val="annotation text"/>
    <w:basedOn w:val="Normal"/>
    <w:link w:val="CommentTextChar"/>
    <w:uiPriority w:val="99"/>
    <w:semiHidden/>
    <w:unhideWhenUsed/>
    <w:rsid w:val="00567D27"/>
    <w:pPr>
      <w:spacing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semiHidden/>
    <w:rsid w:val="00567D27"/>
    <w:rPr>
      <w:rFonts w:ascii="Calibri" w:eastAsia="Calibri" w:hAnsi="Calibri"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567D27"/>
    <w:rPr>
      <w:b/>
      <w:bCs/>
    </w:rPr>
  </w:style>
  <w:style w:type="character" w:customStyle="1" w:styleId="CommentSubjectChar">
    <w:name w:val="Comment Subject Char"/>
    <w:basedOn w:val="CommentTextChar"/>
    <w:link w:val="CommentSubject"/>
    <w:uiPriority w:val="99"/>
    <w:semiHidden/>
    <w:rsid w:val="00567D27"/>
    <w:rPr>
      <w:rFonts w:ascii="Calibri" w:eastAsia="Calibri" w:hAnsi="Calibri" w:cs="Times New Roman"/>
      <w:b/>
      <w:bCs/>
      <w:sz w:val="20"/>
      <w:szCs w:val="20"/>
      <w:lang w:eastAsia="en-US"/>
    </w:rPr>
  </w:style>
  <w:style w:type="character" w:customStyle="1" w:styleId="apple-converted-space">
    <w:name w:val="apple-converted-space"/>
    <w:basedOn w:val="DefaultParagraphFont"/>
    <w:rsid w:val="00567D27"/>
  </w:style>
  <w:style w:type="paragraph" w:customStyle="1" w:styleId="Default">
    <w:name w:val="Default"/>
    <w:rsid w:val="00567D27"/>
    <w:pPr>
      <w:autoSpaceDE w:val="0"/>
      <w:autoSpaceDN w:val="0"/>
      <w:adjustRightInd w:val="0"/>
      <w:spacing w:after="0" w:line="240" w:lineRule="auto"/>
    </w:pPr>
    <w:rPr>
      <w:rFonts w:ascii="Calibri" w:eastAsiaTheme="minorHAnsi" w:hAnsi="Calibri" w:cs="Calibri"/>
      <w:color w:val="000000"/>
      <w:sz w:val="24"/>
      <w:szCs w:val="24"/>
      <w:lang w:eastAsia="en-US"/>
    </w:rPr>
  </w:style>
  <w:style w:type="table" w:customStyle="1" w:styleId="1">
    <w:name w:val="Сетка таблицы1"/>
    <w:basedOn w:val="TableNormal"/>
    <w:next w:val="TableGrid"/>
    <w:uiPriority w:val="59"/>
    <w:rsid w:val="00567D2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567D2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7D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0551">
      <w:bodyDiv w:val="1"/>
      <w:marLeft w:val="0"/>
      <w:marRight w:val="0"/>
      <w:marTop w:val="0"/>
      <w:marBottom w:val="0"/>
      <w:divBdr>
        <w:top w:val="none" w:sz="0" w:space="0" w:color="auto"/>
        <w:left w:val="none" w:sz="0" w:space="0" w:color="auto"/>
        <w:bottom w:val="none" w:sz="0" w:space="0" w:color="auto"/>
        <w:right w:val="none" w:sz="0" w:space="0" w:color="auto"/>
      </w:divBdr>
    </w:div>
    <w:div w:id="91077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biblioclub.ru" TargetMode="External"/><Relationship Id="rId18" Type="http://schemas.openxmlformats.org/officeDocument/2006/relationships/hyperlink" Target="https://ru.wikipedia.org/wiki"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footer" Target="footer1.xml"/><Relationship Id="rId12" Type="http://schemas.openxmlformats.org/officeDocument/2006/relationships/hyperlink" Target="http://ru.calameo.com/books/000839044f34be6abbe02" TargetMode="External"/><Relationship Id="rId17" Type="http://schemas.openxmlformats.org/officeDocument/2006/relationships/hyperlink" Target="http://lib.brsu.by/sites/default/files/books/&#1087;&#1086;&#1089;&#1086;&#1073;&#1080;&#1077;.pdf" TargetMode="External"/><Relationship Id="rId2" Type="http://schemas.openxmlformats.org/officeDocument/2006/relationships/styles" Target="styles.xml"/><Relationship Id="rId16" Type="http://schemas.openxmlformats.org/officeDocument/2006/relationships/hyperlink" Target="https://ru.wikipedia.org/wik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iimag.narod.ru/publick.htm" TargetMode="External"/><Relationship Id="rId5" Type="http://schemas.openxmlformats.org/officeDocument/2006/relationships/footnotes" Target="footnotes.xml"/><Relationship Id="rId15" Type="http://schemas.openxmlformats.org/officeDocument/2006/relationships/hyperlink" Target="http://www.ebiblioteka.ru" TargetMode="External"/><Relationship Id="rId23" Type="http://schemas.openxmlformats.org/officeDocument/2006/relationships/theme" Target="theme/theme1.xml"/><Relationship Id="rId10" Type="http://schemas.openxmlformats.org/officeDocument/2006/relationships/hyperlink" Target="http://www.vashpsixolog.ru/lectures-on-the-psychology/103-educational-psychology/2038-lekcziya-obshhaya-xarakteristika-uchebnoj-deyatelnosti" TargetMode="External"/><Relationship Id="rId19" Type="http://schemas.openxmlformats.org/officeDocument/2006/relationships/hyperlink" Target="http://lib.brsu.by/sites/default/files/books/&#1087;&#1086;&#1089;&#1086;&#1073;&#1080;&#1077;.pdf" TargetMode="External"/><Relationship Id="rId4" Type="http://schemas.openxmlformats.org/officeDocument/2006/relationships/webSettings" Target="webSettings.xml"/><Relationship Id="rId9" Type="http://schemas.openxmlformats.org/officeDocument/2006/relationships/hyperlink" Target="http://festival.1september.ru/articles/599535/" TargetMode="External"/><Relationship Id="rId14" Type="http://schemas.openxmlformats.org/officeDocument/2006/relationships/hyperlink" Target="http://www.elibrar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23</Pages>
  <Words>6475</Words>
  <Characters>36912</Characters>
  <Application>Microsoft Office Word</Application>
  <DocSecurity>0</DocSecurity>
  <Lines>307</Lines>
  <Paragraphs>86</Paragraphs>
  <ScaleCrop>false</ScaleCrop>
  <Company/>
  <LinksUpToDate>false</LinksUpToDate>
  <CharactersWithSpaces>43301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87</cp:revision>
  <dcterms:created xsi:type="dcterms:W3CDTF">2019-08-27T09:53:00Z</dcterms:created>
  <dcterms:modified xsi:type="dcterms:W3CDTF">2021-09-08T17:30:00Z</dcterms:modified>
</cp:coreProperties>
</file>